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B8C388" w14:textId="77777777" w:rsidR="002A64AB" w:rsidRDefault="002A64AB" w:rsidP="002A64AB">
      <w:pPr>
        <w:pStyle w:val="Titre1"/>
        <w:numPr>
          <w:ilvl w:val="0"/>
          <w:numId w:val="41"/>
        </w:numPr>
        <w:spacing w:before="480" w:line="240" w:lineRule="auto"/>
        <w:rPr>
          <w:rFonts w:eastAsia="Calibri"/>
        </w:rPr>
      </w:pPr>
      <w:r>
        <w:rPr>
          <w:rFonts w:eastAsia="Calibri"/>
        </w:rPr>
        <w:t>PREAMBULE</w:t>
      </w:r>
    </w:p>
    <w:p w14:paraId="1D321F83" w14:textId="77777777" w:rsidR="002A64AB" w:rsidRDefault="002A64AB" w:rsidP="002A64AB">
      <w:pPr>
        <w:autoSpaceDE w:val="0"/>
        <w:autoSpaceDN w:val="0"/>
        <w:adjustRightInd w:val="0"/>
        <w:rPr>
          <w:rFonts w:ascii="Arial" w:eastAsia="Calibri" w:hAnsi="Arial" w:cs="Arial"/>
          <w:sz w:val="24"/>
          <w:szCs w:val="24"/>
        </w:rPr>
      </w:pPr>
    </w:p>
    <w:p w14:paraId="26EF95AB" w14:textId="77777777" w:rsidR="002A64AB" w:rsidRPr="00E801E0" w:rsidRDefault="00396D40" w:rsidP="002A64AB">
      <w:pPr>
        <w:autoSpaceDE w:val="0"/>
        <w:autoSpaceDN w:val="0"/>
        <w:adjustRightInd w:val="0"/>
        <w:jc w:val="both"/>
        <w:rPr>
          <w:rFonts w:eastAsia="Calibri" w:cstheme="minorHAnsi"/>
          <w:sz w:val="24"/>
          <w:szCs w:val="24"/>
        </w:rPr>
      </w:pPr>
      <w:r>
        <w:rPr>
          <w:rFonts w:eastAsia="Calibri" w:cstheme="minorHAnsi"/>
          <w:sz w:val="24"/>
          <w:szCs w:val="24"/>
        </w:rPr>
        <w:t xml:space="preserve">L’étude de la </w:t>
      </w:r>
      <w:r w:rsidR="002A64AB" w:rsidRPr="00E801E0">
        <w:rPr>
          <w:rFonts w:eastAsia="Calibri" w:cstheme="minorHAnsi"/>
          <w:sz w:val="24"/>
          <w:szCs w:val="24"/>
        </w:rPr>
        <w:t>résistance des matériaux</w:t>
      </w:r>
      <w:r>
        <w:rPr>
          <w:rFonts w:eastAsia="Calibri" w:cstheme="minorHAnsi"/>
          <w:sz w:val="24"/>
          <w:szCs w:val="24"/>
        </w:rPr>
        <w:t xml:space="preserve"> (RDM) sert à</w:t>
      </w:r>
      <w:r w:rsidR="002A64AB" w:rsidRPr="00E801E0">
        <w:rPr>
          <w:rFonts w:eastAsia="Calibri" w:cstheme="minorHAnsi"/>
          <w:sz w:val="24"/>
          <w:szCs w:val="24"/>
        </w:rPr>
        <w:t xml:space="preserve"> modéliser la déformation des pièces en fonction de la façon dont elles sont sollicitées.</w:t>
      </w:r>
      <w:r>
        <w:rPr>
          <w:rFonts w:eastAsia="Calibri" w:cstheme="minorHAnsi"/>
          <w:sz w:val="24"/>
          <w:szCs w:val="24"/>
        </w:rPr>
        <w:t xml:space="preserve"> </w:t>
      </w:r>
    </w:p>
    <w:p w14:paraId="504D99FC" w14:textId="77777777" w:rsidR="002A64AB" w:rsidRPr="00E801E0" w:rsidRDefault="002A64AB" w:rsidP="002A64AB">
      <w:pPr>
        <w:autoSpaceDE w:val="0"/>
        <w:autoSpaceDN w:val="0"/>
        <w:adjustRightInd w:val="0"/>
        <w:jc w:val="both"/>
        <w:rPr>
          <w:rFonts w:eastAsia="Calibri" w:cstheme="minorHAnsi"/>
          <w:sz w:val="24"/>
          <w:szCs w:val="24"/>
        </w:rPr>
      </w:pPr>
      <w:r w:rsidRPr="00E801E0">
        <w:rPr>
          <w:rFonts w:eastAsia="Calibri" w:cstheme="minorHAnsi"/>
          <w:sz w:val="24"/>
          <w:szCs w:val="24"/>
        </w:rPr>
        <w:t>On cherchera à déterminer, pour une pièce donnée soumise à une ou plusieurs sollicitations :</w:t>
      </w:r>
    </w:p>
    <w:p w14:paraId="4C1942B8" w14:textId="77777777" w:rsidR="002A64AB" w:rsidRPr="006A2C64" w:rsidRDefault="002A64AB" w:rsidP="002A64AB">
      <w:pPr>
        <w:pStyle w:val="Paragraphedeliste"/>
        <w:numPr>
          <w:ilvl w:val="0"/>
          <w:numId w:val="38"/>
        </w:numPr>
        <w:autoSpaceDE w:val="0"/>
        <w:autoSpaceDN w:val="0"/>
        <w:adjustRightInd w:val="0"/>
        <w:spacing w:after="0" w:line="240" w:lineRule="auto"/>
        <w:jc w:val="both"/>
        <w:rPr>
          <w:rFonts w:eastAsia="Calibri" w:cstheme="minorHAnsi"/>
          <w:b/>
          <w:color w:val="FF0000"/>
          <w:sz w:val="24"/>
          <w:szCs w:val="24"/>
        </w:rPr>
      </w:pPr>
      <w:r w:rsidRPr="006A2C64">
        <w:rPr>
          <w:rFonts w:eastAsia="Calibri" w:cstheme="minorHAnsi"/>
          <w:b/>
          <w:color w:val="FF0000"/>
          <w:sz w:val="24"/>
          <w:szCs w:val="24"/>
        </w:rPr>
        <w:t>Sa déformation maximale,</w:t>
      </w:r>
    </w:p>
    <w:p w14:paraId="7F3FDFDE" w14:textId="77777777" w:rsidR="005A0ACC" w:rsidRPr="006A2C64" w:rsidRDefault="005A0ACC" w:rsidP="005A0ACC">
      <w:pPr>
        <w:pStyle w:val="Paragraphedeliste"/>
        <w:numPr>
          <w:ilvl w:val="0"/>
          <w:numId w:val="38"/>
        </w:numPr>
        <w:autoSpaceDE w:val="0"/>
        <w:autoSpaceDN w:val="0"/>
        <w:adjustRightInd w:val="0"/>
        <w:spacing w:after="0" w:line="240" w:lineRule="auto"/>
        <w:jc w:val="both"/>
        <w:rPr>
          <w:rFonts w:eastAsia="Calibri" w:cstheme="minorHAnsi"/>
          <w:b/>
          <w:color w:val="FF0000"/>
          <w:sz w:val="24"/>
          <w:szCs w:val="24"/>
        </w:rPr>
      </w:pPr>
      <w:r w:rsidRPr="006A2C64">
        <w:rPr>
          <w:rFonts w:eastAsia="Calibri" w:cstheme="minorHAnsi"/>
          <w:b/>
          <w:color w:val="FF0000"/>
          <w:sz w:val="24"/>
          <w:szCs w:val="24"/>
        </w:rPr>
        <w:t xml:space="preserve">Le risque de </w:t>
      </w:r>
      <w:r>
        <w:rPr>
          <w:rFonts w:eastAsia="Calibri" w:cstheme="minorHAnsi"/>
          <w:b/>
          <w:color w:val="FF0000"/>
          <w:sz w:val="24"/>
          <w:szCs w:val="24"/>
        </w:rPr>
        <w:t xml:space="preserve">déformation permanente ou de </w:t>
      </w:r>
      <w:r w:rsidRPr="006A2C64">
        <w:rPr>
          <w:rFonts w:eastAsia="Calibri" w:cstheme="minorHAnsi"/>
          <w:b/>
          <w:color w:val="FF0000"/>
          <w:sz w:val="24"/>
          <w:szCs w:val="24"/>
        </w:rPr>
        <w:t>rupture,</w:t>
      </w:r>
    </w:p>
    <w:p w14:paraId="1EA35FC5" w14:textId="77777777" w:rsidR="002A64AB" w:rsidRPr="006A2C64" w:rsidRDefault="002A64AB" w:rsidP="002A64AB">
      <w:pPr>
        <w:pStyle w:val="Paragraphedeliste"/>
        <w:numPr>
          <w:ilvl w:val="0"/>
          <w:numId w:val="38"/>
        </w:numPr>
        <w:autoSpaceDE w:val="0"/>
        <w:autoSpaceDN w:val="0"/>
        <w:adjustRightInd w:val="0"/>
        <w:spacing w:after="0" w:line="240" w:lineRule="auto"/>
        <w:jc w:val="both"/>
        <w:rPr>
          <w:rFonts w:eastAsia="Calibri" w:cstheme="minorHAnsi"/>
          <w:b/>
          <w:color w:val="FF0000"/>
          <w:sz w:val="24"/>
          <w:szCs w:val="24"/>
        </w:rPr>
      </w:pPr>
      <w:r w:rsidRPr="006A2C64">
        <w:rPr>
          <w:rFonts w:eastAsia="Calibri" w:cstheme="minorHAnsi"/>
          <w:b/>
          <w:color w:val="FF0000"/>
          <w:sz w:val="24"/>
          <w:szCs w:val="24"/>
        </w:rPr>
        <w:t>La force maximale que l’on peut lui appliquer en fonction du matériau ou l’inverse, quel matériau faut-il choisir pour une action mécanique donnée.</w:t>
      </w:r>
    </w:p>
    <w:p w14:paraId="3B882ADF" w14:textId="0A2B60F6" w:rsidR="006B08B0" w:rsidRPr="006B08B0" w:rsidRDefault="002A64AB" w:rsidP="006B08B0">
      <w:pPr>
        <w:pStyle w:val="Titre1"/>
        <w:numPr>
          <w:ilvl w:val="0"/>
          <w:numId w:val="41"/>
        </w:numPr>
        <w:spacing w:before="480" w:line="240" w:lineRule="auto"/>
        <w:rPr>
          <w:rFonts w:eastAsia="Calibri"/>
        </w:rPr>
      </w:pPr>
      <w:r>
        <w:rPr>
          <w:rFonts w:eastAsia="Calibri"/>
        </w:rPr>
        <w:t>M</w:t>
      </w:r>
      <w:r w:rsidR="006B08B0">
        <w:rPr>
          <w:rFonts w:eastAsia="Calibri"/>
        </w:rPr>
        <w:t>odèle et hypothèses</w:t>
      </w:r>
    </w:p>
    <w:p w14:paraId="4F03BB59" w14:textId="77777777" w:rsidR="002A64AB" w:rsidRDefault="002A64AB" w:rsidP="002A64AB">
      <w:pPr>
        <w:rPr>
          <w:rFonts w:ascii="Arial" w:eastAsia="Calibri" w:hAnsi="Arial" w:cs="Arial"/>
          <w:b/>
          <w:bCs/>
          <w:sz w:val="24"/>
          <w:szCs w:val="24"/>
        </w:rPr>
      </w:pPr>
    </w:p>
    <w:p w14:paraId="5D372F81" w14:textId="38859646" w:rsidR="002A64AB" w:rsidRPr="00E801E0" w:rsidRDefault="002A64AB" w:rsidP="002A64AB">
      <w:pPr>
        <w:jc w:val="both"/>
        <w:rPr>
          <w:rFonts w:cstheme="minorHAnsi"/>
          <w:highlight w:val="yellow"/>
        </w:rPr>
      </w:pPr>
      <w:r w:rsidRPr="00E801E0">
        <w:rPr>
          <w:rFonts w:eastAsia="Calibri" w:cstheme="minorHAnsi"/>
          <w:b/>
          <w:bCs/>
          <w:sz w:val="24"/>
          <w:szCs w:val="24"/>
        </w:rPr>
        <w:t>La R</w:t>
      </w:r>
      <w:r w:rsidR="006B08B0">
        <w:rPr>
          <w:rFonts w:eastAsia="Calibri" w:cstheme="minorHAnsi"/>
          <w:b/>
          <w:bCs/>
          <w:sz w:val="24"/>
          <w:szCs w:val="24"/>
        </w:rPr>
        <w:t>DM</w:t>
      </w:r>
      <w:r w:rsidRPr="00E801E0">
        <w:rPr>
          <w:rFonts w:eastAsia="Calibri" w:cstheme="minorHAnsi"/>
          <w:b/>
          <w:bCs/>
          <w:sz w:val="24"/>
          <w:szCs w:val="24"/>
        </w:rPr>
        <w:t xml:space="preserve"> utilise un modèle tout à fait particulier, et ne s’applique donc pas à tous les cas :</w:t>
      </w:r>
    </w:p>
    <w:p w14:paraId="3DE9AE96" w14:textId="29BEDE97" w:rsidR="002A64AB" w:rsidRPr="00E801E0" w:rsidRDefault="002A64AB" w:rsidP="002A64AB">
      <w:pPr>
        <w:autoSpaceDE w:val="0"/>
        <w:autoSpaceDN w:val="0"/>
        <w:adjustRightInd w:val="0"/>
        <w:jc w:val="both"/>
        <w:rPr>
          <w:rFonts w:eastAsia="Calibri" w:cstheme="minorHAnsi"/>
          <w:sz w:val="24"/>
          <w:szCs w:val="24"/>
        </w:rPr>
      </w:pPr>
      <w:bookmarkStart w:id="0" w:name="_Toc484319825"/>
      <w:bookmarkStart w:id="1" w:name="_Toc484425871"/>
      <w:r w:rsidRPr="00E801E0">
        <w:rPr>
          <w:rFonts w:eastAsia="Calibri" w:cstheme="minorHAnsi"/>
          <w:b/>
          <w:bCs/>
          <w:sz w:val="24"/>
          <w:szCs w:val="24"/>
        </w:rPr>
        <w:t xml:space="preserve">Le modèle poutre : </w:t>
      </w:r>
      <w:r w:rsidRPr="00E801E0">
        <w:rPr>
          <w:rFonts w:eastAsia="Calibri" w:cstheme="minorHAnsi"/>
          <w:sz w:val="24"/>
          <w:szCs w:val="24"/>
        </w:rPr>
        <w:t xml:space="preserve">Une poutre, d’un point de vue mécanique, est une pièce dont la section ne varie pas ou très peu le long de sa direction </w:t>
      </w:r>
      <w:r w:rsidR="00125CC9" w:rsidRPr="00E801E0">
        <w:rPr>
          <w:rFonts w:eastAsia="Calibri" w:cstheme="minorHAnsi"/>
          <w:sz w:val="24"/>
          <w:szCs w:val="24"/>
        </w:rPr>
        <w:t>principale.</w:t>
      </w:r>
      <w:r w:rsidR="00125CC9" w:rsidRPr="009710E6">
        <w:rPr>
          <w:rFonts w:eastAsia="Calibri" w:cstheme="minorHAnsi"/>
          <w:sz w:val="24"/>
          <w:szCs w:val="24"/>
        </w:rPr>
        <w:t xml:space="preserve"> Une</w:t>
      </w:r>
      <w:r w:rsidRPr="009710E6">
        <w:rPr>
          <w:rFonts w:eastAsia="Calibri" w:cstheme="minorHAnsi"/>
          <w:sz w:val="24"/>
          <w:szCs w:val="24"/>
        </w:rPr>
        <w:t xml:space="preserve"> poutre est en règle générale un profilé dont la section droite est de faible dimension parrapport à la longueur.</w:t>
      </w:r>
    </w:p>
    <w:p w14:paraId="2856DC10" w14:textId="65F21315" w:rsidR="002A64AB" w:rsidRDefault="00125CC9" w:rsidP="002A64AB">
      <w:pPr>
        <w:autoSpaceDE w:val="0"/>
        <w:autoSpaceDN w:val="0"/>
        <w:adjustRightInd w:val="0"/>
        <w:jc w:val="both"/>
        <w:rPr>
          <w:rFonts w:eastAsia="Calibri" w:cstheme="minorHAnsi"/>
          <w:sz w:val="24"/>
          <w:szCs w:val="24"/>
        </w:rPr>
      </w:pPr>
      <w:r>
        <w:rPr>
          <w:rFonts w:eastAsia="Calibri" w:cstheme="minorHAnsi"/>
          <w:noProof/>
          <w:sz w:val="24"/>
          <w:szCs w:val="24"/>
        </w:rPr>
        <w:drawing>
          <wp:anchor distT="0" distB="0" distL="114300" distR="114300" simplePos="0" relativeHeight="251656704" behindDoc="1" locked="0" layoutInCell="1" allowOverlap="1" wp14:anchorId="3453394F" wp14:editId="7170E2C4">
            <wp:simplePos x="0" y="0"/>
            <wp:positionH relativeFrom="margin">
              <wp:posOffset>1123950</wp:posOffset>
            </wp:positionH>
            <wp:positionV relativeFrom="paragraph">
              <wp:posOffset>88265</wp:posOffset>
            </wp:positionV>
            <wp:extent cx="3867150" cy="1153160"/>
            <wp:effectExtent l="0" t="0" r="0" b="0"/>
            <wp:wrapTight wrapText="bothSides">
              <wp:wrapPolygon edited="0">
                <wp:start x="0" y="0"/>
                <wp:lineTo x="0" y="21410"/>
                <wp:lineTo x="21494" y="21410"/>
                <wp:lineTo x="21494" y="0"/>
                <wp:lineTo x="0" y="0"/>
              </wp:wrapPolygon>
            </wp:wrapTight>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38581A.tmp"/>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67150" cy="1153160"/>
                    </a:xfrm>
                    <a:prstGeom prst="rect">
                      <a:avLst/>
                    </a:prstGeom>
                  </pic:spPr>
                </pic:pic>
              </a:graphicData>
            </a:graphic>
            <wp14:sizeRelH relativeFrom="margin">
              <wp14:pctWidth>0</wp14:pctWidth>
            </wp14:sizeRelH>
            <wp14:sizeRelV relativeFrom="margin">
              <wp14:pctHeight>0</wp14:pctHeight>
            </wp14:sizeRelV>
          </wp:anchor>
        </w:drawing>
      </w:r>
    </w:p>
    <w:p w14:paraId="27451A58" w14:textId="35F2655F" w:rsidR="002A64AB" w:rsidRDefault="002A64AB" w:rsidP="002A64AB">
      <w:pPr>
        <w:autoSpaceDE w:val="0"/>
        <w:autoSpaceDN w:val="0"/>
        <w:adjustRightInd w:val="0"/>
        <w:jc w:val="both"/>
        <w:rPr>
          <w:rFonts w:eastAsia="Calibri" w:cstheme="minorHAnsi"/>
          <w:sz w:val="24"/>
          <w:szCs w:val="24"/>
        </w:rPr>
      </w:pPr>
    </w:p>
    <w:p w14:paraId="21107537" w14:textId="77777777" w:rsidR="002A64AB" w:rsidRDefault="002A64AB" w:rsidP="002A64AB">
      <w:pPr>
        <w:autoSpaceDE w:val="0"/>
        <w:autoSpaceDN w:val="0"/>
        <w:adjustRightInd w:val="0"/>
        <w:jc w:val="both"/>
        <w:rPr>
          <w:rFonts w:eastAsia="Calibri" w:cstheme="minorHAnsi"/>
          <w:sz w:val="24"/>
          <w:szCs w:val="24"/>
        </w:rPr>
      </w:pPr>
    </w:p>
    <w:p w14:paraId="0F6D9141" w14:textId="77777777" w:rsidR="002A64AB" w:rsidRDefault="002A64AB" w:rsidP="002A64AB">
      <w:pPr>
        <w:autoSpaceDE w:val="0"/>
        <w:autoSpaceDN w:val="0"/>
        <w:adjustRightInd w:val="0"/>
        <w:jc w:val="both"/>
        <w:rPr>
          <w:rFonts w:eastAsia="Calibri" w:cstheme="minorHAnsi"/>
          <w:sz w:val="24"/>
          <w:szCs w:val="24"/>
        </w:rPr>
      </w:pPr>
    </w:p>
    <w:p w14:paraId="796A2F05" w14:textId="77777777" w:rsidR="002A64AB" w:rsidRDefault="002A64AB" w:rsidP="002A64AB">
      <w:pPr>
        <w:autoSpaceDE w:val="0"/>
        <w:autoSpaceDN w:val="0"/>
        <w:adjustRightInd w:val="0"/>
        <w:jc w:val="both"/>
        <w:rPr>
          <w:rFonts w:eastAsia="Calibri" w:cstheme="minorHAnsi"/>
          <w:sz w:val="24"/>
          <w:szCs w:val="24"/>
        </w:rPr>
      </w:pPr>
    </w:p>
    <w:p w14:paraId="01A83318" w14:textId="187240C2" w:rsidR="006F17EC" w:rsidRDefault="006F17EC" w:rsidP="006F17EC">
      <w:pPr>
        <w:autoSpaceDE w:val="0"/>
        <w:autoSpaceDN w:val="0"/>
        <w:adjustRightInd w:val="0"/>
        <w:jc w:val="center"/>
        <w:rPr>
          <w:rFonts w:eastAsia="Calibri" w:cstheme="minorHAnsi"/>
          <w:b/>
          <w:bCs/>
          <w:sz w:val="24"/>
          <w:szCs w:val="24"/>
        </w:rPr>
      </w:pPr>
      <w:r>
        <w:rPr>
          <w:noProof/>
        </w:rPr>
        <w:drawing>
          <wp:inline distT="0" distB="0" distL="0" distR="0" wp14:anchorId="722B1755" wp14:editId="6A9AC122">
            <wp:extent cx="4391025" cy="1548145"/>
            <wp:effectExtent l="0" t="0" r="0" b="0"/>
            <wp:docPr id="1" name="Image 1" descr="Une image contenant texte, câbl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âble, ligne&#10;&#10;Description générée automatiquement"/>
                    <pic:cNvPicPr/>
                  </pic:nvPicPr>
                  <pic:blipFill>
                    <a:blip r:embed="rId9"/>
                    <a:stretch>
                      <a:fillRect/>
                    </a:stretch>
                  </pic:blipFill>
                  <pic:spPr>
                    <a:xfrm>
                      <a:off x="0" y="0"/>
                      <a:ext cx="4399037" cy="1550970"/>
                    </a:xfrm>
                    <a:prstGeom prst="rect">
                      <a:avLst/>
                    </a:prstGeom>
                  </pic:spPr>
                </pic:pic>
              </a:graphicData>
            </a:graphic>
          </wp:inline>
        </w:drawing>
      </w:r>
    </w:p>
    <w:p w14:paraId="55E22F0B" w14:textId="03FF9427" w:rsidR="002A64AB" w:rsidRPr="00E801E0" w:rsidRDefault="002A64AB" w:rsidP="002A64AB">
      <w:pPr>
        <w:autoSpaceDE w:val="0"/>
        <w:autoSpaceDN w:val="0"/>
        <w:adjustRightInd w:val="0"/>
        <w:jc w:val="both"/>
        <w:rPr>
          <w:rFonts w:eastAsia="Calibri" w:cstheme="minorHAnsi"/>
          <w:sz w:val="24"/>
          <w:szCs w:val="24"/>
        </w:rPr>
      </w:pPr>
      <w:r w:rsidRPr="00E801E0">
        <w:rPr>
          <w:rFonts w:eastAsia="Calibri" w:cstheme="minorHAnsi"/>
          <w:b/>
          <w:bCs/>
          <w:sz w:val="24"/>
          <w:szCs w:val="24"/>
        </w:rPr>
        <w:t xml:space="preserve">Le matériau : </w:t>
      </w:r>
      <w:r w:rsidRPr="00E801E0">
        <w:rPr>
          <w:rFonts w:eastAsia="Calibri" w:cstheme="minorHAnsi"/>
          <w:sz w:val="24"/>
          <w:szCs w:val="24"/>
        </w:rPr>
        <w:t xml:space="preserve">Pour utiliser les formules de </w:t>
      </w:r>
      <w:r w:rsidR="006F17EC">
        <w:rPr>
          <w:rFonts w:eastAsia="Calibri" w:cstheme="minorHAnsi"/>
          <w:sz w:val="24"/>
          <w:szCs w:val="24"/>
        </w:rPr>
        <w:t>RDM</w:t>
      </w:r>
      <w:r w:rsidRPr="00E801E0">
        <w:rPr>
          <w:rFonts w:eastAsia="Calibri" w:cstheme="minorHAnsi"/>
          <w:sz w:val="24"/>
          <w:szCs w:val="24"/>
        </w:rPr>
        <w:t>, l</w:t>
      </w:r>
      <w:r w:rsidR="006F17EC">
        <w:rPr>
          <w:rFonts w:eastAsia="Calibri" w:cstheme="minorHAnsi"/>
          <w:sz w:val="24"/>
          <w:szCs w:val="24"/>
        </w:rPr>
        <w:t xml:space="preserve">e </w:t>
      </w:r>
      <w:r w:rsidRPr="00E801E0">
        <w:rPr>
          <w:rFonts w:eastAsia="Calibri" w:cstheme="minorHAnsi"/>
          <w:sz w:val="24"/>
          <w:szCs w:val="24"/>
        </w:rPr>
        <w:t xml:space="preserve">matériau </w:t>
      </w:r>
      <w:r w:rsidR="00C17B3F">
        <w:rPr>
          <w:rFonts w:eastAsia="Calibri" w:cstheme="minorHAnsi"/>
          <w:sz w:val="24"/>
          <w:szCs w:val="24"/>
        </w:rPr>
        <w:t xml:space="preserve">sera considéré comme </w:t>
      </w:r>
      <w:r w:rsidRPr="00E801E0">
        <w:rPr>
          <w:rFonts w:eastAsia="Calibri" w:cstheme="minorHAnsi"/>
          <w:sz w:val="24"/>
          <w:szCs w:val="24"/>
        </w:rPr>
        <w:t>:</w:t>
      </w:r>
    </w:p>
    <w:p w14:paraId="61339B9A" w14:textId="6E7F40A0" w:rsidR="002A64AB" w:rsidRPr="00E801E0" w:rsidRDefault="006B08B0" w:rsidP="00C17B3F">
      <w:pPr>
        <w:pStyle w:val="Paragraphedeliste"/>
        <w:numPr>
          <w:ilvl w:val="0"/>
          <w:numId w:val="39"/>
        </w:numPr>
        <w:autoSpaceDE w:val="0"/>
        <w:autoSpaceDN w:val="0"/>
        <w:adjustRightInd w:val="0"/>
        <w:spacing w:after="0" w:line="360" w:lineRule="auto"/>
        <w:ind w:left="284"/>
        <w:jc w:val="both"/>
        <w:rPr>
          <w:rFonts w:eastAsia="Calibri" w:cstheme="minorHAnsi"/>
        </w:rPr>
      </w:pPr>
      <w:r w:rsidRPr="006A2C64">
        <w:rPr>
          <w:rFonts w:eastAsia="Calibri" w:cstheme="minorHAnsi"/>
          <w:b/>
          <w:bCs/>
          <w:color w:val="FF0000"/>
        </w:rPr>
        <w:t>E</w:t>
      </w:r>
      <w:r w:rsidR="002A64AB" w:rsidRPr="006A2C64">
        <w:rPr>
          <w:rFonts w:eastAsia="Calibri" w:cstheme="minorHAnsi"/>
          <w:b/>
          <w:bCs/>
          <w:color w:val="FF0000"/>
        </w:rPr>
        <w:t>lastique</w:t>
      </w:r>
      <w:r>
        <w:rPr>
          <w:rFonts w:eastAsia="Calibri" w:cstheme="minorHAnsi"/>
          <w:b/>
          <w:bCs/>
          <w:color w:val="FF0000"/>
        </w:rPr>
        <w:t xml:space="preserve"> </w:t>
      </w:r>
      <w:r w:rsidR="00C17B3F">
        <w:rPr>
          <w:rFonts w:eastAsia="Calibri" w:cstheme="minorHAnsi"/>
          <w:b/>
          <w:bCs/>
          <w:color w:val="FF0000"/>
        </w:rPr>
        <w:tab/>
      </w:r>
      <w:r w:rsidR="00C17B3F">
        <w:rPr>
          <w:rFonts w:eastAsia="Calibri" w:cstheme="minorHAnsi"/>
          <w:b/>
          <w:bCs/>
          <w:color w:val="FF0000"/>
        </w:rPr>
        <w:tab/>
      </w:r>
      <w:r w:rsidR="002A64AB" w:rsidRPr="00E801E0">
        <w:rPr>
          <w:rFonts w:eastAsia="Calibri" w:cstheme="minorHAnsi"/>
        </w:rPr>
        <w:t>(le matériau reprend sa forme initiale après un cycle chargement déchargement),</w:t>
      </w:r>
    </w:p>
    <w:p w14:paraId="13E53E49" w14:textId="64722C70" w:rsidR="002A64AB" w:rsidRPr="00E801E0" w:rsidRDefault="006B08B0" w:rsidP="00C17B3F">
      <w:pPr>
        <w:pStyle w:val="Paragraphedeliste"/>
        <w:numPr>
          <w:ilvl w:val="0"/>
          <w:numId w:val="39"/>
        </w:numPr>
        <w:autoSpaceDE w:val="0"/>
        <w:autoSpaceDN w:val="0"/>
        <w:adjustRightInd w:val="0"/>
        <w:spacing w:after="0" w:line="360" w:lineRule="auto"/>
        <w:ind w:left="284"/>
        <w:jc w:val="both"/>
        <w:rPr>
          <w:rFonts w:eastAsia="Calibri" w:cstheme="minorHAnsi"/>
        </w:rPr>
      </w:pPr>
      <w:r w:rsidRPr="006A2C64">
        <w:rPr>
          <w:rFonts w:eastAsia="Calibri" w:cstheme="minorHAnsi"/>
          <w:b/>
          <w:bCs/>
          <w:color w:val="FF0000"/>
        </w:rPr>
        <w:t>L</w:t>
      </w:r>
      <w:r w:rsidR="002A64AB" w:rsidRPr="006A2C64">
        <w:rPr>
          <w:rFonts w:eastAsia="Calibri" w:cstheme="minorHAnsi"/>
          <w:b/>
          <w:bCs/>
          <w:color w:val="FF0000"/>
        </w:rPr>
        <w:t>inéaire</w:t>
      </w:r>
      <w:r>
        <w:rPr>
          <w:rFonts w:eastAsia="Calibri" w:cstheme="minorHAnsi"/>
          <w:b/>
          <w:bCs/>
          <w:color w:val="FF0000"/>
        </w:rPr>
        <w:t xml:space="preserve"> </w:t>
      </w:r>
      <w:r w:rsidR="00C17B3F">
        <w:rPr>
          <w:rFonts w:eastAsia="Calibri" w:cstheme="minorHAnsi"/>
          <w:b/>
          <w:bCs/>
          <w:color w:val="FF0000"/>
        </w:rPr>
        <w:tab/>
      </w:r>
      <w:r w:rsidR="00C17B3F">
        <w:rPr>
          <w:rFonts w:eastAsia="Calibri" w:cstheme="minorHAnsi"/>
          <w:b/>
          <w:bCs/>
          <w:color w:val="FF0000"/>
        </w:rPr>
        <w:tab/>
      </w:r>
      <w:r w:rsidR="002A64AB" w:rsidRPr="00E801E0">
        <w:rPr>
          <w:rFonts w:eastAsia="Calibri" w:cstheme="minorHAnsi"/>
        </w:rPr>
        <w:t>(les contraintes sont proportionnelles aux déformations),</w:t>
      </w:r>
    </w:p>
    <w:p w14:paraId="5C933A1A" w14:textId="294F130D" w:rsidR="002A64AB" w:rsidRPr="00E801E0" w:rsidRDefault="006B08B0" w:rsidP="00C17B3F">
      <w:pPr>
        <w:pStyle w:val="Paragraphedeliste"/>
        <w:numPr>
          <w:ilvl w:val="0"/>
          <w:numId w:val="39"/>
        </w:numPr>
        <w:autoSpaceDE w:val="0"/>
        <w:autoSpaceDN w:val="0"/>
        <w:adjustRightInd w:val="0"/>
        <w:spacing w:after="0" w:line="360" w:lineRule="auto"/>
        <w:ind w:left="284"/>
        <w:jc w:val="both"/>
        <w:rPr>
          <w:rFonts w:eastAsia="Calibri" w:cstheme="minorHAnsi"/>
        </w:rPr>
      </w:pPr>
      <w:r w:rsidRPr="006A2C64">
        <w:rPr>
          <w:rFonts w:eastAsia="Calibri" w:cstheme="minorHAnsi"/>
          <w:b/>
          <w:bCs/>
          <w:color w:val="FF0000"/>
        </w:rPr>
        <w:t>H</w:t>
      </w:r>
      <w:r w:rsidR="002A64AB" w:rsidRPr="006A2C64">
        <w:rPr>
          <w:rFonts w:eastAsia="Calibri" w:cstheme="minorHAnsi"/>
          <w:b/>
          <w:bCs/>
          <w:color w:val="FF0000"/>
        </w:rPr>
        <w:t>omogène</w:t>
      </w:r>
      <w:r>
        <w:rPr>
          <w:rFonts w:eastAsia="Calibri" w:cstheme="minorHAnsi"/>
          <w:b/>
          <w:bCs/>
          <w:color w:val="FF0000"/>
        </w:rPr>
        <w:t xml:space="preserve"> </w:t>
      </w:r>
      <w:r w:rsidR="00C17B3F">
        <w:rPr>
          <w:rFonts w:eastAsia="Calibri" w:cstheme="minorHAnsi"/>
          <w:b/>
          <w:bCs/>
          <w:color w:val="FF0000"/>
        </w:rPr>
        <w:tab/>
      </w:r>
      <w:r w:rsidR="00C17B3F">
        <w:rPr>
          <w:rFonts w:eastAsia="Calibri" w:cstheme="minorHAnsi"/>
          <w:b/>
          <w:bCs/>
          <w:color w:val="FF0000"/>
        </w:rPr>
        <w:tab/>
      </w:r>
      <w:r w:rsidR="002A64AB" w:rsidRPr="00E801E0">
        <w:rPr>
          <w:rFonts w:eastAsia="Calibri" w:cstheme="minorHAnsi"/>
        </w:rPr>
        <w:t>(le matériau est de même nature dans toute sa masse : ex : pas du gruyère),</w:t>
      </w:r>
    </w:p>
    <w:p w14:paraId="65005B86" w14:textId="0E1F8FD9" w:rsidR="0083654D" w:rsidRPr="00C17B3F" w:rsidRDefault="006B08B0" w:rsidP="00C17B3F">
      <w:pPr>
        <w:pStyle w:val="Paragraphedeliste"/>
        <w:numPr>
          <w:ilvl w:val="0"/>
          <w:numId w:val="39"/>
        </w:numPr>
        <w:spacing w:after="0" w:line="360" w:lineRule="auto"/>
        <w:ind w:left="284"/>
        <w:jc w:val="both"/>
        <w:rPr>
          <w:rFonts w:eastAsia="Calibri" w:cstheme="minorHAnsi"/>
        </w:rPr>
      </w:pPr>
      <w:r w:rsidRPr="00C17B3F">
        <w:rPr>
          <w:rFonts w:eastAsia="Calibri" w:cstheme="minorHAnsi"/>
          <w:b/>
          <w:bCs/>
          <w:color w:val="FF0000"/>
        </w:rPr>
        <w:t>I</w:t>
      </w:r>
      <w:r w:rsidR="002A64AB" w:rsidRPr="00C17B3F">
        <w:rPr>
          <w:rFonts w:eastAsia="Calibri" w:cstheme="minorHAnsi"/>
          <w:b/>
          <w:bCs/>
          <w:color w:val="FF0000"/>
        </w:rPr>
        <w:t>sotrope</w:t>
      </w:r>
      <w:r w:rsidRPr="00C17B3F">
        <w:rPr>
          <w:rFonts w:eastAsia="Calibri" w:cstheme="minorHAnsi"/>
          <w:b/>
          <w:bCs/>
          <w:color w:val="FF0000"/>
        </w:rPr>
        <w:t xml:space="preserve"> </w:t>
      </w:r>
      <w:r w:rsidR="00C17B3F" w:rsidRPr="00C17B3F">
        <w:rPr>
          <w:rFonts w:eastAsia="Calibri" w:cstheme="minorHAnsi"/>
          <w:b/>
          <w:bCs/>
          <w:color w:val="FF0000"/>
        </w:rPr>
        <w:tab/>
      </w:r>
      <w:r w:rsidR="00C17B3F" w:rsidRPr="00C17B3F">
        <w:rPr>
          <w:rFonts w:eastAsia="Calibri" w:cstheme="minorHAnsi"/>
          <w:b/>
          <w:bCs/>
          <w:color w:val="FF0000"/>
        </w:rPr>
        <w:tab/>
      </w:r>
      <w:r w:rsidR="002A64AB" w:rsidRPr="00C17B3F">
        <w:rPr>
          <w:rFonts w:eastAsia="Calibri" w:cstheme="minorHAnsi"/>
        </w:rPr>
        <w:t xml:space="preserve">(les propriétés du matériau sont identiques dans toutes les directions : </w:t>
      </w:r>
      <w:r w:rsidR="00C17B3F">
        <w:rPr>
          <w:rFonts w:eastAsia="Calibri" w:cstheme="minorHAnsi"/>
        </w:rPr>
        <w:t xml:space="preserve">acier, plastique, </w:t>
      </w:r>
      <w:r w:rsidR="00C17B3F" w:rsidRPr="00C17B3F">
        <w:rPr>
          <w:rFonts w:eastAsia="Calibri" w:cstheme="minorHAnsi"/>
          <w:strike/>
        </w:rPr>
        <w:t>bois</w:t>
      </w:r>
      <w:r w:rsidR="00C17B3F">
        <w:rPr>
          <w:rFonts w:eastAsia="Calibri" w:cstheme="minorHAnsi"/>
        </w:rPr>
        <w:t>)</w:t>
      </w:r>
    </w:p>
    <w:p w14:paraId="4EF14055" w14:textId="77777777" w:rsidR="0083654D" w:rsidRDefault="0083654D" w:rsidP="0083654D">
      <w:pPr>
        <w:spacing w:after="0" w:line="240" w:lineRule="auto"/>
        <w:jc w:val="both"/>
        <w:rPr>
          <w:rFonts w:eastAsia="Calibri" w:cstheme="minorHAnsi"/>
        </w:rPr>
      </w:pPr>
    </w:p>
    <w:p w14:paraId="751E8DD2" w14:textId="57549091" w:rsidR="0083654D" w:rsidRPr="0083654D" w:rsidRDefault="0083654D" w:rsidP="0083654D">
      <w:pPr>
        <w:spacing w:after="0" w:line="240" w:lineRule="auto"/>
        <w:jc w:val="both"/>
        <w:rPr>
          <w:rFonts w:eastAsia="Calibri" w:cstheme="minorHAnsi"/>
        </w:rPr>
      </w:pPr>
      <w:r w:rsidRPr="0083654D">
        <w:rPr>
          <w:rFonts w:eastAsia="Calibri" w:cstheme="minorHAnsi"/>
          <w:b/>
          <w:bCs/>
        </w:rPr>
        <w:t>Remarque :</w:t>
      </w:r>
      <w:r>
        <w:rPr>
          <w:rFonts w:eastAsia="Calibri" w:cstheme="minorHAnsi"/>
        </w:rPr>
        <w:t xml:space="preserve"> si le modèle poutre n’est pas compatible avec la forme réelle de la pièce, il est nécessaire de passer par des calculs par éléments finis (Simulation sous SolidWorks par exemple)</w:t>
      </w:r>
    </w:p>
    <w:p w14:paraId="6C7B49DF" w14:textId="44F0CD3E" w:rsidR="006F17EC" w:rsidRPr="00E84861" w:rsidRDefault="002A64AB" w:rsidP="00E84861">
      <w:pPr>
        <w:pStyle w:val="Titre1"/>
        <w:numPr>
          <w:ilvl w:val="0"/>
          <w:numId w:val="41"/>
        </w:numPr>
      </w:pPr>
      <w:r w:rsidRPr="00E84861">
        <w:lastRenderedPageBreak/>
        <w:t>LES DIFFERENTES SOLLICITATIONS</w:t>
      </w:r>
    </w:p>
    <w:p w14:paraId="2041D053" w14:textId="17E1C4DD" w:rsidR="00DE6BDA" w:rsidRDefault="006F17EC" w:rsidP="00E84861">
      <w:pPr>
        <w:pStyle w:val="Titre2"/>
        <w:rPr>
          <w:rFonts w:eastAsia="Calibri"/>
        </w:rPr>
      </w:pPr>
      <w:r w:rsidRPr="006F17EC">
        <w:rPr>
          <w:rFonts w:eastAsia="Calibri"/>
        </w:rPr>
        <w:t>Tractio</w:t>
      </w:r>
      <w:r w:rsidR="00DE6BDA">
        <w:rPr>
          <w:rFonts w:eastAsia="Calibri"/>
        </w:rPr>
        <w:t>n</w:t>
      </w:r>
    </w:p>
    <w:p w14:paraId="14485E99" w14:textId="15217C27" w:rsidR="00DE6BDA" w:rsidRPr="00DE6BDA" w:rsidRDefault="00DE6BDA" w:rsidP="00DE6BDA">
      <w:pPr>
        <w:pStyle w:val="Titre8"/>
        <w:spacing w:before="0" w:line="240" w:lineRule="auto"/>
        <w:ind w:left="360"/>
        <w:rPr>
          <w:rFonts w:eastAsia="Calibri"/>
          <w:color w:val="2F5496" w:themeColor="accent1" w:themeShade="BF"/>
          <w:sz w:val="32"/>
          <w:szCs w:val="32"/>
        </w:rPr>
      </w:pPr>
      <w:r w:rsidRPr="00DE6BDA">
        <w:rPr>
          <w:rFonts w:eastAsia="Calibri"/>
          <w:noProof/>
          <w:color w:val="2F5496" w:themeColor="accent1" w:themeShade="BF"/>
          <w:sz w:val="32"/>
          <w:szCs w:val="32"/>
        </w:rPr>
        <w:drawing>
          <wp:inline distT="0" distB="0" distL="0" distR="0" wp14:anchorId="40A490C0" wp14:editId="1E6D458C">
            <wp:extent cx="6096032" cy="3991708"/>
            <wp:effectExtent l="0" t="0" r="0" b="0"/>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098491" cy="3993318"/>
                    </a:xfrm>
                    <a:prstGeom prst="rect">
                      <a:avLst/>
                    </a:prstGeom>
                    <a:noFill/>
                    <a:ln w="9525">
                      <a:noFill/>
                      <a:miter lim="800000"/>
                      <a:headEnd/>
                      <a:tailEnd/>
                    </a:ln>
                  </pic:spPr>
                </pic:pic>
              </a:graphicData>
            </a:graphic>
          </wp:inline>
        </w:drawing>
      </w:r>
    </w:p>
    <w:p w14:paraId="439D3DEA" w14:textId="77777777" w:rsidR="00DE6BDA" w:rsidRPr="00DE6BDA" w:rsidRDefault="00DE6BDA" w:rsidP="00E84861">
      <w:pPr>
        <w:pStyle w:val="Titre2"/>
        <w:rPr>
          <w:rFonts w:eastAsia="Calibri"/>
        </w:rPr>
      </w:pPr>
      <w:r w:rsidRPr="00DE6BDA">
        <w:rPr>
          <w:rFonts w:eastAsia="Calibri"/>
        </w:rPr>
        <w:t>Compression</w:t>
      </w:r>
    </w:p>
    <w:p w14:paraId="35D83987" w14:textId="764A6F8F" w:rsidR="006F17EC" w:rsidRPr="00DE6BDA" w:rsidRDefault="006F17EC" w:rsidP="00DE6BDA">
      <w:pPr>
        <w:pStyle w:val="Titre8"/>
        <w:spacing w:before="0" w:line="240" w:lineRule="auto"/>
        <w:ind w:left="360"/>
        <w:rPr>
          <w:rFonts w:eastAsia="Calibri"/>
          <w:color w:val="2F5496" w:themeColor="accent1" w:themeShade="BF"/>
          <w:sz w:val="32"/>
          <w:szCs w:val="32"/>
        </w:rPr>
      </w:pPr>
      <w:r w:rsidRPr="00DE6BDA">
        <w:rPr>
          <w:rFonts w:eastAsia="Calibri"/>
          <w:noProof/>
          <w:color w:val="2F5496" w:themeColor="accent1" w:themeShade="BF"/>
          <w:sz w:val="32"/>
          <w:szCs w:val="32"/>
        </w:rPr>
        <w:drawing>
          <wp:inline distT="0" distB="0" distL="0" distR="0" wp14:anchorId="561808CE" wp14:editId="731698F4">
            <wp:extent cx="6188710" cy="774529"/>
            <wp:effectExtent l="19050" t="0" r="2540" b="0"/>
            <wp:docPr id="53"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srcRect/>
                    <a:stretch>
                      <a:fillRect/>
                    </a:stretch>
                  </pic:blipFill>
                  <pic:spPr bwMode="auto">
                    <a:xfrm>
                      <a:off x="0" y="0"/>
                      <a:ext cx="6188710" cy="774529"/>
                    </a:xfrm>
                    <a:prstGeom prst="rect">
                      <a:avLst/>
                    </a:prstGeom>
                    <a:noFill/>
                    <a:ln w="9525">
                      <a:noFill/>
                      <a:miter lim="800000"/>
                      <a:headEnd/>
                      <a:tailEnd/>
                    </a:ln>
                  </pic:spPr>
                </pic:pic>
              </a:graphicData>
            </a:graphic>
          </wp:inline>
        </w:drawing>
      </w:r>
      <w:r w:rsidRPr="00DE6BDA">
        <w:rPr>
          <w:rFonts w:eastAsia="Calibri"/>
          <w:noProof/>
          <w:color w:val="2F5496" w:themeColor="accent1" w:themeShade="BF"/>
          <w:sz w:val="32"/>
          <w:szCs w:val="32"/>
        </w:rPr>
        <w:drawing>
          <wp:inline distT="0" distB="0" distL="0" distR="0" wp14:anchorId="44F6CBD7" wp14:editId="1501E618">
            <wp:extent cx="6304803" cy="3024553"/>
            <wp:effectExtent l="0" t="0" r="0" b="0"/>
            <wp:docPr id="5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6307143" cy="3025676"/>
                    </a:xfrm>
                    <a:prstGeom prst="rect">
                      <a:avLst/>
                    </a:prstGeom>
                    <a:noFill/>
                    <a:ln w="9525">
                      <a:noFill/>
                      <a:miter lim="800000"/>
                      <a:headEnd/>
                      <a:tailEnd/>
                    </a:ln>
                  </pic:spPr>
                </pic:pic>
              </a:graphicData>
            </a:graphic>
          </wp:inline>
        </w:drawing>
      </w:r>
    </w:p>
    <w:p w14:paraId="4DFC32D3" w14:textId="77777777" w:rsidR="00101DA0" w:rsidRDefault="00101DA0" w:rsidP="00E84861">
      <w:pPr>
        <w:pStyle w:val="Titre2"/>
        <w:rPr>
          <w:rFonts w:eastAsia="Calibri"/>
        </w:rPr>
      </w:pPr>
    </w:p>
    <w:p w14:paraId="4C74FF6C" w14:textId="77777777" w:rsidR="00101DA0" w:rsidRDefault="00101DA0" w:rsidP="00E84861">
      <w:pPr>
        <w:pStyle w:val="Titre2"/>
        <w:rPr>
          <w:rFonts w:eastAsia="Calibri"/>
        </w:rPr>
      </w:pPr>
    </w:p>
    <w:p w14:paraId="6C9B4BE0" w14:textId="011992AC" w:rsidR="00EF52DD" w:rsidRDefault="00EF52DD">
      <w:pPr>
        <w:rPr>
          <w:rFonts w:asciiTheme="majorHAnsi" w:eastAsia="Calibri" w:hAnsiTheme="majorHAnsi" w:cstheme="majorBidi"/>
          <w:color w:val="2F5496" w:themeColor="accent1" w:themeShade="BF"/>
          <w:sz w:val="26"/>
          <w:szCs w:val="26"/>
        </w:rPr>
      </w:pPr>
      <w:r>
        <w:rPr>
          <w:rFonts w:eastAsia="Calibri"/>
        </w:rPr>
        <w:br w:type="page"/>
      </w:r>
    </w:p>
    <w:p w14:paraId="4D1C89E1" w14:textId="23D3F360" w:rsidR="00101DA0" w:rsidRDefault="00EF52DD" w:rsidP="00E84861">
      <w:pPr>
        <w:pStyle w:val="Titre2"/>
        <w:rPr>
          <w:rFonts w:eastAsia="Calibri"/>
        </w:rPr>
      </w:pPr>
      <w:r>
        <w:rPr>
          <w:rFonts w:eastAsia="Calibri"/>
        </w:rPr>
        <w:t>Lien entre contrainte et déformation</w:t>
      </w:r>
    </w:p>
    <w:p w14:paraId="7491CEA4" w14:textId="09F948FD" w:rsidR="00EF52DD" w:rsidRDefault="00EF52DD" w:rsidP="00370A5F">
      <w:pPr>
        <w:spacing w:after="0"/>
      </w:pPr>
      <w:r w:rsidRPr="0030046B">
        <w:rPr>
          <w:b/>
          <w:bCs/>
        </w:rPr>
        <w:t>La contrainte normale (</w:t>
      </w:r>
      <w:r w:rsidRPr="0030046B">
        <w:rPr>
          <w:b/>
          <w:bCs/>
          <w:sz w:val="24"/>
          <w:szCs w:val="24"/>
        </w:rPr>
        <w:sym w:font="Symbol" w:char="F073"/>
      </w:r>
      <w:r w:rsidRPr="0030046B">
        <w:rPr>
          <w:b/>
          <w:bCs/>
        </w:rPr>
        <w:t>)</w:t>
      </w:r>
      <w:r>
        <w:t xml:space="preserve"> représente la densité surfacique des efforts à travers une section donnée</w:t>
      </w:r>
      <w:r w:rsidR="0030046B">
        <w:t> :</w:t>
      </w:r>
    </w:p>
    <w:tbl>
      <w:tblPr>
        <w:tblStyle w:val="Grilledutableau"/>
        <w:tblW w:w="0" w:type="auto"/>
        <w:tblLook w:val="04A0" w:firstRow="1" w:lastRow="0" w:firstColumn="1" w:lastColumn="0" w:noHBand="0" w:noVBand="1"/>
      </w:tblPr>
      <w:tblGrid>
        <w:gridCol w:w="4851"/>
        <w:gridCol w:w="5605"/>
      </w:tblGrid>
      <w:tr w:rsidR="00525745" w14:paraId="01081EAF" w14:textId="77777777" w:rsidTr="000F378B">
        <w:tc>
          <w:tcPr>
            <w:tcW w:w="4928" w:type="dxa"/>
          </w:tcPr>
          <w:p w14:paraId="3BA7BEBC" w14:textId="1555B68D" w:rsidR="00525745" w:rsidRPr="00525745" w:rsidRDefault="00525745" w:rsidP="00EF52DD">
            <w:pPr>
              <w:rPr>
                <w:rFonts w:eastAsiaTheme="minorEastAsia"/>
                <w:sz w:val="32"/>
                <w:szCs w:val="32"/>
              </w:rPr>
            </w:pPr>
            <m:oMathPara>
              <m:oMath>
                <m:r>
                  <w:rPr>
                    <w:rFonts w:ascii="Cambria Math" w:hAnsi="Cambria Math"/>
                    <w:i/>
                    <w:sz w:val="32"/>
                    <w:szCs w:val="32"/>
                  </w:rPr>
                  <w:sym w:font="Symbol" w:char="F073"/>
                </m:r>
                <m:r>
                  <w:rPr>
                    <w:rFonts w:ascii="Cambria Math" w:hAnsi="Cambria Math"/>
                    <w:sz w:val="32"/>
                    <w:szCs w:val="32"/>
                  </w:rPr>
                  <m:t xml:space="preserve"> = </m:t>
                </m:r>
                <m:f>
                  <m:fPr>
                    <m:ctrlPr>
                      <w:rPr>
                        <w:rFonts w:ascii="Cambria Math" w:hAnsi="Cambria Math"/>
                        <w:i/>
                        <w:sz w:val="32"/>
                        <w:szCs w:val="32"/>
                      </w:rPr>
                    </m:ctrlPr>
                  </m:fPr>
                  <m:num>
                    <m:r>
                      <w:rPr>
                        <w:rFonts w:ascii="Cambria Math" w:hAnsi="Cambria Math"/>
                        <w:sz w:val="32"/>
                        <w:szCs w:val="32"/>
                      </w:rPr>
                      <m:t>N</m:t>
                    </m:r>
                  </m:num>
                  <m:den>
                    <m:r>
                      <w:rPr>
                        <w:rFonts w:ascii="Cambria Math" w:hAnsi="Cambria Math"/>
                        <w:sz w:val="32"/>
                        <w:szCs w:val="32"/>
                      </w:rPr>
                      <m:t>S</m:t>
                    </m:r>
                  </m:den>
                </m:f>
              </m:oMath>
            </m:oMathPara>
          </w:p>
        </w:tc>
        <w:tc>
          <w:tcPr>
            <w:tcW w:w="5678" w:type="dxa"/>
          </w:tcPr>
          <w:p w14:paraId="29103D44" w14:textId="77777777" w:rsidR="00525745" w:rsidRPr="0030046B" w:rsidRDefault="00525745" w:rsidP="00525745">
            <w:pPr>
              <w:pStyle w:val="Paragraphedeliste"/>
              <w:numPr>
                <w:ilvl w:val="0"/>
                <w:numId w:val="43"/>
              </w:numPr>
              <w:rPr>
                <w:rFonts w:eastAsiaTheme="minorEastAsia"/>
              </w:rPr>
            </w:pPr>
            <w:r w:rsidRPr="0030046B">
              <w:rPr>
                <w:sz w:val="24"/>
                <w:szCs w:val="24"/>
              </w:rPr>
              <w:sym w:font="Symbol" w:char="F073"/>
            </w:r>
            <w:r>
              <w:rPr>
                <w:sz w:val="24"/>
                <w:szCs w:val="24"/>
              </w:rPr>
              <w:t> </w:t>
            </w:r>
            <w:r>
              <w:t>: contrainte normale (</w:t>
            </w:r>
            <w:proofErr w:type="spellStart"/>
            <w:r>
              <w:t>Mpa</w:t>
            </w:r>
            <w:proofErr w:type="spellEnd"/>
            <w:r>
              <w:t xml:space="preserve"> ou N/mm²)</w:t>
            </w:r>
          </w:p>
          <w:p w14:paraId="6F0B115F" w14:textId="77777777" w:rsidR="00525745" w:rsidRPr="0030046B" w:rsidRDefault="00525745" w:rsidP="00525745">
            <w:pPr>
              <w:pStyle w:val="Paragraphedeliste"/>
              <w:numPr>
                <w:ilvl w:val="0"/>
                <w:numId w:val="43"/>
              </w:numPr>
              <w:rPr>
                <w:rFonts w:eastAsiaTheme="minorEastAsia"/>
              </w:rPr>
            </w:pPr>
            <w:r>
              <w:t>N : effort normal (Newton (N))</w:t>
            </w:r>
          </w:p>
          <w:p w14:paraId="2D4D1414" w14:textId="08F60606" w:rsidR="00525745" w:rsidRDefault="00525745" w:rsidP="00525745">
            <w:pPr>
              <w:pStyle w:val="Paragraphedeliste"/>
              <w:numPr>
                <w:ilvl w:val="0"/>
                <w:numId w:val="43"/>
              </w:numPr>
            </w:pPr>
            <w:r>
              <w:t>S : surface (mm²)</w:t>
            </w:r>
          </w:p>
        </w:tc>
      </w:tr>
    </w:tbl>
    <w:p w14:paraId="3B71D02D" w14:textId="77777777" w:rsidR="00525745" w:rsidRDefault="00525745" w:rsidP="00370A5F">
      <w:pPr>
        <w:spacing w:after="0"/>
      </w:pPr>
    </w:p>
    <w:p w14:paraId="426297A8" w14:textId="6151B898" w:rsidR="00101DA0" w:rsidRDefault="0030046B" w:rsidP="00370A5F">
      <w:pPr>
        <w:spacing w:after="0"/>
      </w:pPr>
      <w:r w:rsidRPr="00DF265C">
        <w:rPr>
          <w:b/>
          <w:bCs/>
        </w:rPr>
        <w:t>La déformation (</w:t>
      </w:r>
      <w:r w:rsidRPr="00DF265C">
        <w:rPr>
          <w:b/>
          <w:bCs/>
          <w:sz w:val="24"/>
          <w:szCs w:val="24"/>
        </w:rPr>
        <w:sym w:font="Symbol" w:char="F065"/>
      </w:r>
      <w:r w:rsidRPr="00DF265C">
        <w:rPr>
          <w:b/>
          <w:bCs/>
        </w:rPr>
        <w:t>)</w:t>
      </w:r>
      <w:r>
        <w:t xml:space="preserve"> est l’allongement relatif d’un élément par rapport à sa longueur initiale</w:t>
      </w:r>
    </w:p>
    <w:tbl>
      <w:tblPr>
        <w:tblStyle w:val="Grilledutableau"/>
        <w:tblW w:w="0" w:type="auto"/>
        <w:tblLook w:val="04A0" w:firstRow="1" w:lastRow="0" w:firstColumn="1" w:lastColumn="0" w:noHBand="0" w:noVBand="1"/>
      </w:tblPr>
      <w:tblGrid>
        <w:gridCol w:w="4857"/>
        <w:gridCol w:w="5599"/>
      </w:tblGrid>
      <w:tr w:rsidR="00525745" w14:paraId="1862A1AC" w14:textId="77777777" w:rsidTr="000F378B">
        <w:tc>
          <w:tcPr>
            <w:tcW w:w="4928" w:type="dxa"/>
            <w:vAlign w:val="center"/>
          </w:tcPr>
          <w:p w14:paraId="51D0FCD2" w14:textId="4D016FFE" w:rsidR="00525745" w:rsidRPr="00525745" w:rsidRDefault="00525745" w:rsidP="00525745">
            <w:pPr>
              <w:rPr>
                <w:rFonts w:eastAsiaTheme="minorEastAsia"/>
                <w:sz w:val="32"/>
                <w:szCs w:val="32"/>
              </w:rPr>
            </w:pPr>
            <m:oMathPara>
              <m:oMath>
                <m:r>
                  <w:rPr>
                    <w:rFonts w:ascii="Cambria Math" w:hAnsi="Cambria Math"/>
                    <w:i/>
                    <w:sz w:val="32"/>
                    <w:szCs w:val="32"/>
                  </w:rPr>
                  <w:sym w:font="Symbol" w:char="F065"/>
                </m:r>
                <m:r>
                  <w:rPr>
                    <w:rFonts w:ascii="Cambria Math" w:hAnsi="Cambria Math"/>
                    <w:sz w:val="32"/>
                    <w:szCs w:val="32"/>
                  </w:rPr>
                  <m:t xml:space="preserve"> = </m:t>
                </m:r>
                <m:f>
                  <m:fPr>
                    <m:ctrlPr>
                      <w:rPr>
                        <w:rFonts w:ascii="Cambria Math" w:hAnsi="Cambria Math"/>
                        <w:i/>
                        <w:sz w:val="32"/>
                        <w:szCs w:val="32"/>
                      </w:rPr>
                    </m:ctrlPr>
                  </m:fPr>
                  <m:num>
                    <m:r>
                      <w:rPr>
                        <w:rFonts w:ascii="Cambria Math" w:hAnsi="Cambria Math"/>
                        <w:i/>
                        <w:sz w:val="32"/>
                        <w:szCs w:val="32"/>
                      </w:rPr>
                      <w:sym w:font="Symbol" w:char="F044"/>
                    </m:r>
                    <m:r>
                      <w:rPr>
                        <w:rFonts w:ascii="Cambria Math" w:hAnsi="Cambria Math"/>
                        <w:sz w:val="32"/>
                        <w:szCs w:val="32"/>
                      </w:rPr>
                      <m:t>L</m:t>
                    </m:r>
                  </m:num>
                  <m:den>
                    <m:sSub>
                      <m:sSubPr>
                        <m:ctrlPr>
                          <w:rPr>
                            <w:rFonts w:ascii="Cambria Math" w:hAnsi="Cambria Math"/>
                            <w:i/>
                            <w:sz w:val="32"/>
                            <w:szCs w:val="32"/>
                          </w:rPr>
                        </m:ctrlPr>
                      </m:sSubPr>
                      <m:e>
                        <m:r>
                          <w:rPr>
                            <w:rFonts w:ascii="Cambria Math" w:hAnsi="Cambria Math"/>
                            <w:sz w:val="32"/>
                            <w:szCs w:val="32"/>
                          </w:rPr>
                          <m:t>L</m:t>
                        </m:r>
                      </m:e>
                      <m:sub>
                        <m:r>
                          <w:rPr>
                            <w:rFonts w:ascii="Cambria Math" w:hAnsi="Cambria Math"/>
                            <w:sz w:val="32"/>
                            <w:szCs w:val="32"/>
                          </w:rPr>
                          <m:t>0</m:t>
                        </m:r>
                      </m:sub>
                    </m:sSub>
                  </m:den>
                </m:f>
                <m:r>
                  <w:rPr>
                    <w:rFonts w:ascii="Cambria Math" w:hAnsi="Cambria Math"/>
                    <w:sz w:val="32"/>
                    <w:szCs w:val="32"/>
                  </w:rPr>
                  <m:t xml:space="preserve">= </m:t>
                </m:r>
                <m:f>
                  <m:fPr>
                    <m:ctrlPr>
                      <w:rPr>
                        <w:rFonts w:ascii="Cambria Math" w:hAnsi="Cambria Math"/>
                        <w:i/>
                        <w:sz w:val="32"/>
                        <w:szCs w:val="32"/>
                      </w:rPr>
                    </m:ctrlPr>
                  </m:fPr>
                  <m:num>
                    <m:sSub>
                      <m:sSubPr>
                        <m:ctrlPr>
                          <w:rPr>
                            <w:rFonts w:ascii="Cambria Math" w:hAnsi="Cambria Math"/>
                            <w:i/>
                            <w:sz w:val="32"/>
                            <w:szCs w:val="32"/>
                          </w:rPr>
                        </m:ctrlPr>
                      </m:sSubPr>
                      <m:e>
                        <m:r>
                          <w:rPr>
                            <w:rFonts w:ascii="Cambria Math" w:hAnsi="Cambria Math"/>
                            <w:sz w:val="32"/>
                            <w:szCs w:val="32"/>
                          </w:rPr>
                          <m:t>L</m:t>
                        </m:r>
                      </m:e>
                      <m:sub>
                        <m:r>
                          <w:rPr>
                            <w:rFonts w:ascii="Cambria Math" w:hAnsi="Cambria Math"/>
                            <w:sz w:val="32"/>
                            <w:szCs w:val="32"/>
                          </w:rPr>
                          <m:t>f</m:t>
                        </m:r>
                      </m:sub>
                    </m:sSub>
                    <m:r>
                      <w:rPr>
                        <w:rFonts w:ascii="Cambria Math" w:hAnsi="Cambria Math"/>
                        <w:sz w:val="32"/>
                        <w:szCs w:val="32"/>
                      </w:rPr>
                      <m:t xml:space="preserve">- </m:t>
                    </m:r>
                    <m:sSub>
                      <m:sSubPr>
                        <m:ctrlPr>
                          <w:rPr>
                            <w:rFonts w:ascii="Cambria Math" w:hAnsi="Cambria Math"/>
                            <w:i/>
                            <w:sz w:val="32"/>
                            <w:szCs w:val="32"/>
                          </w:rPr>
                        </m:ctrlPr>
                      </m:sSubPr>
                      <m:e>
                        <m:r>
                          <w:rPr>
                            <w:rFonts w:ascii="Cambria Math" w:hAnsi="Cambria Math"/>
                            <w:sz w:val="32"/>
                            <w:szCs w:val="32"/>
                          </w:rPr>
                          <m:t>L</m:t>
                        </m:r>
                      </m:e>
                      <m:sub>
                        <m:r>
                          <w:rPr>
                            <w:rFonts w:ascii="Cambria Math" w:hAnsi="Cambria Math"/>
                            <w:sz w:val="32"/>
                            <w:szCs w:val="32"/>
                          </w:rPr>
                          <m:t>0</m:t>
                        </m:r>
                      </m:sub>
                    </m:sSub>
                  </m:num>
                  <m:den>
                    <m:sSub>
                      <m:sSubPr>
                        <m:ctrlPr>
                          <w:rPr>
                            <w:rFonts w:ascii="Cambria Math" w:hAnsi="Cambria Math"/>
                            <w:i/>
                            <w:sz w:val="32"/>
                            <w:szCs w:val="32"/>
                          </w:rPr>
                        </m:ctrlPr>
                      </m:sSubPr>
                      <m:e>
                        <m:r>
                          <w:rPr>
                            <w:rFonts w:ascii="Cambria Math" w:hAnsi="Cambria Math"/>
                            <w:sz w:val="32"/>
                            <w:szCs w:val="32"/>
                          </w:rPr>
                          <m:t>L</m:t>
                        </m:r>
                      </m:e>
                      <m:sub>
                        <m:r>
                          <w:rPr>
                            <w:rFonts w:ascii="Cambria Math" w:hAnsi="Cambria Math"/>
                            <w:sz w:val="32"/>
                            <w:szCs w:val="32"/>
                          </w:rPr>
                          <m:t>0</m:t>
                        </m:r>
                      </m:sub>
                    </m:sSub>
                  </m:den>
                </m:f>
              </m:oMath>
            </m:oMathPara>
          </w:p>
        </w:tc>
        <w:tc>
          <w:tcPr>
            <w:tcW w:w="5678" w:type="dxa"/>
          </w:tcPr>
          <w:p w14:paraId="490E9F55" w14:textId="77777777" w:rsidR="00525745" w:rsidRPr="00CD3400" w:rsidRDefault="00525745" w:rsidP="00525745">
            <w:pPr>
              <w:pStyle w:val="Paragraphedeliste"/>
              <w:numPr>
                <w:ilvl w:val="0"/>
                <w:numId w:val="43"/>
              </w:numPr>
              <w:rPr>
                <w:rFonts w:eastAsiaTheme="minorEastAsia"/>
              </w:rPr>
            </w:pPr>
            <w:r w:rsidRPr="00CD3400">
              <w:rPr>
                <w:sz w:val="24"/>
                <w:szCs w:val="24"/>
              </w:rPr>
              <w:sym w:font="Symbol" w:char="F065"/>
            </w:r>
            <w:r w:rsidRPr="00CD3400">
              <w:t> : déformation (sans unité)</w:t>
            </w:r>
          </w:p>
          <w:p w14:paraId="51034962" w14:textId="77777777" w:rsidR="00525745" w:rsidRPr="00CD3400" w:rsidRDefault="00525745" w:rsidP="00525745">
            <w:pPr>
              <w:pStyle w:val="Paragraphedeliste"/>
              <w:numPr>
                <w:ilvl w:val="0"/>
                <w:numId w:val="43"/>
              </w:numPr>
              <w:rPr>
                <w:rFonts w:eastAsiaTheme="minorEastAsia"/>
              </w:rPr>
            </w:pPr>
            <w:r w:rsidRPr="00CD3400">
              <w:t>L</w:t>
            </w:r>
            <w:r w:rsidRPr="00CD3400">
              <w:rPr>
                <w:vertAlign w:val="subscript"/>
              </w:rPr>
              <w:t>0</w:t>
            </w:r>
            <w:r w:rsidRPr="00CD3400">
              <w:t> : longueur initiale de la poutre (mm)</w:t>
            </w:r>
          </w:p>
          <w:p w14:paraId="597FD6DC" w14:textId="0B04AA2E" w:rsidR="00525745" w:rsidRDefault="00525745" w:rsidP="00525745">
            <w:pPr>
              <w:pStyle w:val="Paragraphedeliste"/>
              <w:numPr>
                <w:ilvl w:val="0"/>
                <w:numId w:val="43"/>
              </w:numPr>
            </w:pPr>
            <w:proofErr w:type="spellStart"/>
            <w:r w:rsidRPr="00CD3400">
              <w:t>Lf</w:t>
            </w:r>
            <w:proofErr w:type="spellEnd"/>
            <w:r w:rsidRPr="00CD3400">
              <w:t> : long</w:t>
            </w:r>
            <w:r>
              <w:t>u</w:t>
            </w:r>
            <w:r w:rsidRPr="00CD3400">
              <w:t>eur</w:t>
            </w:r>
            <w:r>
              <w:t xml:space="preserve"> de la poutre après déformation (mm)</w:t>
            </w:r>
          </w:p>
        </w:tc>
      </w:tr>
    </w:tbl>
    <w:p w14:paraId="172383B3" w14:textId="77777777" w:rsidR="00525745" w:rsidRDefault="00525745" w:rsidP="00370A5F">
      <w:pPr>
        <w:spacing w:after="0"/>
      </w:pPr>
    </w:p>
    <w:p w14:paraId="557D96B5" w14:textId="4B322F7A" w:rsidR="0030046B" w:rsidRDefault="002A600D" w:rsidP="00370A5F">
      <w:pPr>
        <w:spacing w:after="0"/>
      </w:pPr>
      <w:r w:rsidRPr="00DF265C">
        <w:rPr>
          <w:b/>
          <w:bCs/>
        </w:rPr>
        <w:t>Loi de Hooke de comportement élastique</w:t>
      </w:r>
      <w:r>
        <w:t>, dans la zone élastique seulement :</w:t>
      </w:r>
    </w:p>
    <w:tbl>
      <w:tblPr>
        <w:tblStyle w:val="Grilledutableau"/>
        <w:tblW w:w="0" w:type="auto"/>
        <w:tblLook w:val="04A0" w:firstRow="1" w:lastRow="0" w:firstColumn="1" w:lastColumn="0" w:noHBand="0" w:noVBand="1"/>
      </w:tblPr>
      <w:tblGrid>
        <w:gridCol w:w="2767"/>
        <w:gridCol w:w="7689"/>
      </w:tblGrid>
      <w:tr w:rsidR="00525745" w14:paraId="374AD880" w14:textId="77777777" w:rsidTr="00525745">
        <w:tc>
          <w:tcPr>
            <w:tcW w:w="2802" w:type="dxa"/>
            <w:vAlign w:val="center"/>
          </w:tcPr>
          <w:p w14:paraId="07B6CCFD" w14:textId="40A71A62" w:rsidR="00525745" w:rsidRPr="00525745" w:rsidRDefault="00525745" w:rsidP="00525745">
            <w:pPr>
              <w:rPr>
                <w:rFonts w:eastAsiaTheme="minorEastAsia"/>
                <w:sz w:val="32"/>
                <w:szCs w:val="32"/>
              </w:rPr>
            </w:pPr>
            <m:oMathPara>
              <m:oMath>
                <m:r>
                  <w:rPr>
                    <w:rFonts w:ascii="Cambria Math" w:hAnsi="Cambria Math"/>
                    <w:i/>
                    <w:sz w:val="32"/>
                    <w:szCs w:val="32"/>
                  </w:rPr>
                  <w:sym w:font="Symbol" w:char="F073"/>
                </m:r>
                <m:r>
                  <w:rPr>
                    <w:rFonts w:ascii="Cambria Math" w:hAnsi="Cambria Math"/>
                    <w:sz w:val="32"/>
                    <w:szCs w:val="32"/>
                  </w:rPr>
                  <m:t xml:space="preserve"> =E. </m:t>
                </m:r>
                <m:r>
                  <w:rPr>
                    <w:rFonts w:ascii="Cambria Math" w:hAnsi="Cambria Math"/>
                    <w:i/>
                    <w:sz w:val="32"/>
                    <w:szCs w:val="32"/>
                  </w:rPr>
                  <w:sym w:font="Symbol" w:char="F065"/>
                </m:r>
                <m:r>
                  <w:rPr>
                    <w:rFonts w:ascii="Cambria Math" w:hAnsi="Cambria Math"/>
                    <w:sz w:val="32"/>
                    <w:szCs w:val="32"/>
                  </w:rPr>
                  <m:t xml:space="preserve"> </m:t>
                </m:r>
              </m:oMath>
            </m:oMathPara>
          </w:p>
        </w:tc>
        <w:tc>
          <w:tcPr>
            <w:tcW w:w="7804" w:type="dxa"/>
          </w:tcPr>
          <w:p w14:paraId="0608E6BC" w14:textId="77777777" w:rsidR="00525745" w:rsidRPr="002A600D" w:rsidRDefault="00525745" w:rsidP="00525745">
            <w:pPr>
              <w:pStyle w:val="Paragraphedeliste"/>
              <w:numPr>
                <w:ilvl w:val="0"/>
                <w:numId w:val="43"/>
              </w:numPr>
              <w:rPr>
                <w:rFonts w:eastAsiaTheme="minorEastAsia"/>
              </w:rPr>
            </w:pPr>
            <w:r w:rsidRPr="0030046B">
              <w:rPr>
                <w:sz w:val="24"/>
                <w:szCs w:val="24"/>
              </w:rPr>
              <w:sym w:font="Symbol" w:char="F073"/>
            </w:r>
            <w:r>
              <w:rPr>
                <w:sz w:val="24"/>
                <w:szCs w:val="24"/>
              </w:rPr>
              <w:t> </w:t>
            </w:r>
            <w:r>
              <w:t>: contrainte normale (</w:t>
            </w:r>
            <w:proofErr w:type="spellStart"/>
            <w:r>
              <w:t>Mpa</w:t>
            </w:r>
            <w:proofErr w:type="spellEnd"/>
            <w:r>
              <w:t xml:space="preserve"> ou N/mm²)</w:t>
            </w:r>
          </w:p>
          <w:p w14:paraId="1E887D83" w14:textId="77777777" w:rsidR="00525745" w:rsidRPr="00DF265C" w:rsidRDefault="00525745" w:rsidP="00525745">
            <w:pPr>
              <w:pStyle w:val="Paragraphedeliste"/>
              <w:numPr>
                <w:ilvl w:val="0"/>
                <w:numId w:val="43"/>
              </w:numPr>
              <w:rPr>
                <w:rFonts w:eastAsiaTheme="minorEastAsia"/>
              </w:rPr>
            </w:pPr>
            <w:r>
              <w:t>E : module d’Young ou d’élasticité longitudinale du matériau (</w:t>
            </w:r>
            <w:proofErr w:type="spellStart"/>
            <w:r>
              <w:t>Mpa</w:t>
            </w:r>
            <w:proofErr w:type="spellEnd"/>
            <w:r>
              <w:t xml:space="preserve"> ou </w:t>
            </w:r>
            <w:proofErr w:type="spellStart"/>
            <w:r>
              <w:t>Gpa</w:t>
            </w:r>
            <w:proofErr w:type="spellEnd"/>
            <w:r>
              <w:t xml:space="preserve">). Exemple : </w:t>
            </w:r>
            <w:proofErr w:type="spellStart"/>
            <w:r>
              <w:t>E</w:t>
            </w:r>
            <w:r w:rsidRPr="002A600D">
              <w:rPr>
                <w:vertAlign w:val="subscript"/>
              </w:rPr>
              <w:t>acier</w:t>
            </w:r>
            <w:proofErr w:type="spellEnd"/>
            <w:r>
              <w:t xml:space="preserve"> = 200 </w:t>
            </w:r>
            <w:proofErr w:type="spellStart"/>
            <w:r>
              <w:t>GPa</w:t>
            </w:r>
            <w:proofErr w:type="spellEnd"/>
          </w:p>
          <w:p w14:paraId="0AE2BBCA" w14:textId="3DCEC6A2" w:rsidR="00525745" w:rsidRDefault="00525745" w:rsidP="00525745">
            <w:pPr>
              <w:pStyle w:val="Paragraphedeliste"/>
              <w:numPr>
                <w:ilvl w:val="0"/>
                <w:numId w:val="43"/>
              </w:numPr>
            </w:pPr>
            <w:r w:rsidRPr="00CD3400">
              <w:rPr>
                <w:sz w:val="24"/>
                <w:szCs w:val="24"/>
              </w:rPr>
              <w:sym w:font="Symbol" w:char="F065"/>
            </w:r>
            <w:r w:rsidRPr="00CD3400">
              <w:t> : déformation (sans unité)</w:t>
            </w:r>
          </w:p>
        </w:tc>
      </w:tr>
    </w:tbl>
    <w:p w14:paraId="5F542ABE" w14:textId="77777777" w:rsidR="00525745" w:rsidRDefault="00525745" w:rsidP="00370A5F">
      <w:pPr>
        <w:spacing w:after="0"/>
      </w:pPr>
    </w:p>
    <w:p w14:paraId="213EB6CB" w14:textId="7097F84E" w:rsidR="00DF265C" w:rsidRPr="001079F1" w:rsidRDefault="00DF265C" w:rsidP="00370A5F">
      <w:pPr>
        <w:spacing w:after="0"/>
        <w:rPr>
          <w:rFonts w:eastAsiaTheme="minorEastAsia"/>
          <w:b/>
          <w:bCs/>
        </w:rPr>
      </w:pPr>
      <w:r w:rsidRPr="001079F1">
        <w:rPr>
          <w:rFonts w:eastAsiaTheme="minorEastAsia"/>
          <w:b/>
          <w:bCs/>
        </w:rPr>
        <w:t>Condition de résistance</w:t>
      </w:r>
    </w:p>
    <w:p w14:paraId="111DC9F7" w14:textId="65ABF0CC" w:rsidR="00DF265C" w:rsidRDefault="00DF265C" w:rsidP="00DF265C">
      <w:pPr>
        <w:rPr>
          <w:rFonts w:eastAsiaTheme="minorEastAsia"/>
        </w:rPr>
      </w:pPr>
      <w:r>
        <w:rPr>
          <w:rFonts w:eastAsiaTheme="minorEastAsia"/>
        </w:rPr>
        <w:t xml:space="preserve">La contrainte maximale dans la poutre </w:t>
      </w:r>
      <w:r w:rsidR="001079F1" w:rsidRPr="001079F1">
        <w:rPr>
          <w:rFonts w:eastAsiaTheme="minorEastAsia"/>
          <w:sz w:val="24"/>
          <w:szCs w:val="24"/>
        </w:rPr>
        <w:sym w:font="Symbol" w:char="F073"/>
      </w:r>
      <w:r w:rsidR="001079F1" w:rsidRPr="001079F1">
        <w:rPr>
          <w:rFonts w:eastAsiaTheme="minorEastAsia"/>
          <w:sz w:val="20"/>
          <w:szCs w:val="20"/>
        </w:rPr>
        <w:t>max</w:t>
      </w:r>
      <w:r w:rsidR="001079F1">
        <w:rPr>
          <w:rFonts w:eastAsiaTheme="minorEastAsia"/>
        </w:rPr>
        <w:t xml:space="preserve"> </w:t>
      </w:r>
      <w:r>
        <w:rPr>
          <w:rFonts w:eastAsiaTheme="minorEastAsia"/>
        </w:rPr>
        <w:t xml:space="preserve">doit rester inférieure à la limite élastique du matériau </w:t>
      </w:r>
      <w:r w:rsidR="001079F1">
        <w:rPr>
          <w:rFonts w:eastAsiaTheme="minorEastAsia"/>
        </w:rPr>
        <w:t>« </w:t>
      </w:r>
      <w:r>
        <w:rPr>
          <w:rFonts w:eastAsiaTheme="minorEastAsia"/>
        </w:rPr>
        <w:t>Re</w:t>
      </w:r>
      <w:r w:rsidR="001079F1">
        <w:rPr>
          <w:rFonts w:eastAsiaTheme="minorEastAsia"/>
        </w:rPr>
        <w:t> »</w:t>
      </w:r>
      <w:r>
        <w:rPr>
          <w:rFonts w:eastAsiaTheme="minorEastAsia"/>
        </w:rPr>
        <w:t xml:space="preserve"> </w:t>
      </w:r>
      <w:r w:rsidR="001079F1">
        <w:rPr>
          <w:rFonts w:eastAsiaTheme="minorEastAsia"/>
        </w:rPr>
        <w:t>divisée par la coefficient de sécurité « </w:t>
      </w:r>
      <w:proofErr w:type="spellStart"/>
      <w:r w:rsidR="001079F1">
        <w:rPr>
          <w:rFonts w:eastAsiaTheme="minorEastAsia"/>
        </w:rPr>
        <w:t>cs</w:t>
      </w:r>
      <w:proofErr w:type="spellEnd"/>
      <w:r w:rsidR="001079F1">
        <w:rPr>
          <w:rFonts w:eastAsiaTheme="minorEastAsia"/>
        </w:rPr>
        <w:t> »</w:t>
      </w:r>
    </w:p>
    <w:tbl>
      <w:tblPr>
        <w:tblStyle w:val="Grilledutableau"/>
        <w:tblW w:w="0" w:type="auto"/>
        <w:tblLook w:val="04A0" w:firstRow="1" w:lastRow="0" w:firstColumn="1" w:lastColumn="0" w:noHBand="0" w:noVBand="1"/>
      </w:tblPr>
      <w:tblGrid>
        <w:gridCol w:w="5208"/>
        <w:gridCol w:w="5248"/>
      </w:tblGrid>
      <w:tr w:rsidR="00525745" w14:paraId="2B8C6231" w14:textId="77777777" w:rsidTr="00525745">
        <w:tc>
          <w:tcPr>
            <w:tcW w:w="5303" w:type="dxa"/>
            <w:vAlign w:val="center"/>
          </w:tcPr>
          <w:p w14:paraId="5519A6FF" w14:textId="59070A8D" w:rsidR="00525745" w:rsidRDefault="00542CE3" w:rsidP="00525745">
            <w:pPr>
              <w:rPr>
                <w:rFonts w:eastAsiaTheme="minorEastAsia"/>
              </w:rPr>
            </w:pPr>
            <m:oMathPara>
              <m:oMath>
                <m:sSub>
                  <m:sSubPr>
                    <m:ctrlPr>
                      <w:rPr>
                        <w:rFonts w:ascii="Cambria Math" w:hAnsi="Cambria Math"/>
                        <w:i/>
                        <w:sz w:val="32"/>
                        <w:szCs w:val="32"/>
                      </w:rPr>
                    </m:ctrlPr>
                  </m:sSubPr>
                  <m:e>
                    <m:r>
                      <w:rPr>
                        <w:rFonts w:ascii="Cambria Math" w:hAnsi="Cambria Math"/>
                        <w:i/>
                        <w:sz w:val="32"/>
                        <w:szCs w:val="32"/>
                      </w:rPr>
                      <w:sym w:font="Symbol" w:char="F073"/>
                    </m:r>
                  </m:e>
                  <m:sub>
                    <m:r>
                      <w:rPr>
                        <w:rFonts w:ascii="Cambria Math" w:hAnsi="Cambria Math"/>
                        <w:sz w:val="32"/>
                        <w:szCs w:val="32"/>
                      </w:rPr>
                      <m:t>max</m:t>
                    </m:r>
                  </m:sub>
                </m:sSub>
                <m:r>
                  <w:rPr>
                    <w:rFonts w:ascii="Cambria Math" w:hAnsi="Cambria Math"/>
                    <w:sz w:val="32"/>
                    <w:szCs w:val="32"/>
                  </w:rPr>
                  <m:t xml:space="preserve">&lt; </m:t>
                </m:r>
                <m:f>
                  <m:fPr>
                    <m:ctrlPr>
                      <w:rPr>
                        <w:rFonts w:ascii="Cambria Math" w:hAnsi="Cambria Math"/>
                        <w:i/>
                        <w:sz w:val="32"/>
                        <w:szCs w:val="32"/>
                      </w:rPr>
                    </m:ctrlPr>
                  </m:fPr>
                  <m:num>
                    <m:r>
                      <w:rPr>
                        <w:rFonts w:ascii="Cambria Math" w:hAnsi="Cambria Math"/>
                        <w:sz w:val="32"/>
                        <w:szCs w:val="32"/>
                      </w:rPr>
                      <m:t>Re</m:t>
                    </m:r>
                  </m:num>
                  <m:den>
                    <m:r>
                      <w:rPr>
                        <w:rFonts w:ascii="Cambria Math" w:hAnsi="Cambria Math"/>
                        <w:sz w:val="32"/>
                        <w:szCs w:val="32"/>
                      </w:rPr>
                      <m:t>cs</m:t>
                    </m:r>
                  </m:den>
                </m:f>
              </m:oMath>
            </m:oMathPara>
          </w:p>
        </w:tc>
        <w:tc>
          <w:tcPr>
            <w:tcW w:w="5303" w:type="dxa"/>
          </w:tcPr>
          <w:p w14:paraId="2E73C7AC" w14:textId="77777777" w:rsidR="00525745" w:rsidRDefault="00525745" w:rsidP="00525745">
            <w:pPr>
              <w:pStyle w:val="Paragraphedeliste"/>
              <w:numPr>
                <w:ilvl w:val="0"/>
                <w:numId w:val="43"/>
              </w:numPr>
              <w:rPr>
                <w:rFonts w:eastAsiaTheme="minorEastAsia"/>
              </w:rPr>
            </w:pPr>
            <w:r>
              <w:rPr>
                <w:rFonts w:eastAsiaTheme="minorEastAsia"/>
              </w:rPr>
              <w:t>Re : limite élastique (</w:t>
            </w:r>
            <w:proofErr w:type="spellStart"/>
            <w:r>
              <w:rPr>
                <w:rFonts w:eastAsiaTheme="minorEastAsia"/>
              </w:rPr>
              <w:t>Mpa</w:t>
            </w:r>
            <w:proofErr w:type="spellEnd"/>
            <w:r>
              <w:rPr>
                <w:rFonts w:eastAsiaTheme="minorEastAsia"/>
              </w:rPr>
              <w:t>)</w:t>
            </w:r>
          </w:p>
          <w:p w14:paraId="2ABFDC1D" w14:textId="77777777" w:rsidR="00525745" w:rsidRDefault="00525745" w:rsidP="00525745">
            <w:pPr>
              <w:pStyle w:val="Paragraphedeliste"/>
              <w:numPr>
                <w:ilvl w:val="0"/>
                <w:numId w:val="43"/>
              </w:numPr>
              <w:rPr>
                <w:rFonts w:eastAsiaTheme="minorEastAsia"/>
              </w:rPr>
            </w:pPr>
            <w:r>
              <w:rPr>
                <w:rFonts w:eastAsiaTheme="minorEastAsia"/>
              </w:rPr>
              <w:t xml:space="preserve">Cs : coefficient </w:t>
            </w:r>
            <w:proofErr w:type="spellStart"/>
            <w:r>
              <w:rPr>
                <w:rFonts w:eastAsiaTheme="minorEastAsia"/>
              </w:rPr>
              <w:t>ed</w:t>
            </w:r>
            <w:proofErr w:type="spellEnd"/>
            <w:r>
              <w:rPr>
                <w:rFonts w:eastAsiaTheme="minorEastAsia"/>
              </w:rPr>
              <w:t xml:space="preserve"> sécurité :</w:t>
            </w:r>
          </w:p>
          <w:p w14:paraId="1D6C1B14" w14:textId="77777777" w:rsidR="00525745" w:rsidRDefault="00525745" w:rsidP="00525745">
            <w:pPr>
              <w:pStyle w:val="Paragraphedeliste"/>
              <w:numPr>
                <w:ilvl w:val="1"/>
                <w:numId w:val="43"/>
              </w:numPr>
              <w:rPr>
                <w:rFonts w:eastAsiaTheme="minorEastAsia"/>
              </w:rPr>
            </w:pPr>
            <w:r>
              <w:rPr>
                <w:rFonts w:eastAsiaTheme="minorEastAsia"/>
              </w:rPr>
              <w:t>Entre 1.5 et 10 en construction mécanique</w:t>
            </w:r>
          </w:p>
          <w:p w14:paraId="54285D33" w14:textId="57AB130F" w:rsidR="00525745" w:rsidRDefault="00525745" w:rsidP="00525745">
            <w:pPr>
              <w:pStyle w:val="Paragraphedeliste"/>
              <w:numPr>
                <w:ilvl w:val="1"/>
                <w:numId w:val="43"/>
              </w:numPr>
              <w:rPr>
                <w:rFonts w:eastAsiaTheme="minorEastAsia"/>
              </w:rPr>
            </w:pPr>
            <w:r>
              <w:rPr>
                <w:rFonts w:eastAsiaTheme="minorEastAsia"/>
              </w:rPr>
              <w:t>Supérieur à 10 en génie civil</w:t>
            </w:r>
          </w:p>
        </w:tc>
      </w:tr>
    </w:tbl>
    <w:p w14:paraId="1041C217" w14:textId="77777777" w:rsidR="00525745" w:rsidRDefault="00525745" w:rsidP="00C9171B">
      <w:pPr>
        <w:spacing w:after="0"/>
        <w:rPr>
          <w:rFonts w:eastAsiaTheme="minorEastAsia"/>
        </w:rPr>
      </w:pPr>
    </w:p>
    <w:p w14:paraId="77311577" w14:textId="26CEBA06" w:rsidR="00370A5F" w:rsidRDefault="001079F1" w:rsidP="00C9171B">
      <w:pPr>
        <w:rPr>
          <w:rFonts w:eastAsiaTheme="minorEastAsia"/>
        </w:rPr>
      </w:pPr>
      <w:r>
        <w:rPr>
          <w:rFonts w:eastAsiaTheme="minorEastAsia"/>
        </w:rPr>
        <w:t xml:space="preserve">Remarque : si la condition de résistance n’est pas vérifiée, l’élément peut se déformer de façon permanente, voire se rompre si la limite de rupture </w:t>
      </w:r>
      <w:proofErr w:type="spellStart"/>
      <w:r>
        <w:rPr>
          <w:rFonts w:eastAsiaTheme="minorEastAsia"/>
        </w:rPr>
        <w:t>Rr</w:t>
      </w:r>
      <w:proofErr w:type="spellEnd"/>
      <w:r>
        <w:rPr>
          <w:rFonts w:eastAsiaTheme="minorEastAsia"/>
        </w:rPr>
        <w:t xml:space="preserve"> est atteinte</w:t>
      </w:r>
    </w:p>
    <w:p w14:paraId="63C332C6" w14:textId="77777777" w:rsidR="00C9171B" w:rsidRDefault="00C9171B" w:rsidP="00C9171B">
      <w:pPr>
        <w:rPr>
          <w:rFonts w:eastAsiaTheme="minorEastAsia"/>
          <w:sz w:val="24"/>
          <w:szCs w:val="24"/>
        </w:rPr>
      </w:pPr>
    </w:p>
    <w:tbl>
      <w:tblPr>
        <w:tblStyle w:val="Grilledutableau"/>
        <w:tblW w:w="11479" w:type="dxa"/>
        <w:tblInd w:w="-431" w:type="dxa"/>
        <w:tblLook w:val="04A0" w:firstRow="1" w:lastRow="0" w:firstColumn="1" w:lastColumn="0" w:noHBand="0" w:noVBand="1"/>
      </w:tblPr>
      <w:tblGrid>
        <w:gridCol w:w="5502"/>
        <w:gridCol w:w="5977"/>
      </w:tblGrid>
      <w:tr w:rsidR="00C9171B" w14:paraId="00449179" w14:textId="77777777" w:rsidTr="00C9171B">
        <w:tc>
          <w:tcPr>
            <w:tcW w:w="5502" w:type="dxa"/>
          </w:tcPr>
          <w:p w14:paraId="35A77748" w14:textId="70AD5B96" w:rsidR="00370A5F" w:rsidRDefault="00370A5F" w:rsidP="00744F68">
            <w:pPr>
              <w:jc w:val="center"/>
              <w:rPr>
                <w:rFonts w:eastAsiaTheme="minorEastAsia"/>
                <w:sz w:val="24"/>
                <w:szCs w:val="24"/>
              </w:rPr>
            </w:pPr>
            <w:r w:rsidRPr="00DF7E34">
              <w:rPr>
                <w:rFonts w:eastAsiaTheme="minorEastAsia"/>
                <w:b/>
                <w:bCs/>
                <w:i/>
                <w:iCs/>
                <w:sz w:val="24"/>
                <w:szCs w:val="24"/>
              </w:rPr>
              <w:t>limite élastique de certains matériaux </w:t>
            </w:r>
          </w:p>
        </w:tc>
        <w:tc>
          <w:tcPr>
            <w:tcW w:w="5977" w:type="dxa"/>
          </w:tcPr>
          <w:p w14:paraId="7497D7F4" w14:textId="1FDB616A" w:rsidR="00370A5F" w:rsidRDefault="00370A5F" w:rsidP="00744F68">
            <w:pPr>
              <w:jc w:val="center"/>
              <w:rPr>
                <w:rFonts w:eastAsiaTheme="minorEastAsia"/>
                <w:sz w:val="24"/>
                <w:szCs w:val="24"/>
              </w:rPr>
            </w:pPr>
            <w:r>
              <w:rPr>
                <w:rFonts w:eastAsiaTheme="minorEastAsia"/>
                <w:sz w:val="24"/>
                <w:szCs w:val="24"/>
              </w:rPr>
              <w:t>Coefficient de sécurité</w:t>
            </w:r>
          </w:p>
        </w:tc>
      </w:tr>
      <w:tr w:rsidR="00C9171B" w14:paraId="262587B9" w14:textId="77777777" w:rsidTr="00C9171B">
        <w:tc>
          <w:tcPr>
            <w:tcW w:w="5502" w:type="dxa"/>
          </w:tcPr>
          <w:p w14:paraId="618D7CBD" w14:textId="46136D12" w:rsidR="00370A5F" w:rsidRDefault="00370A5F" w:rsidP="00744F68">
            <w:pPr>
              <w:jc w:val="center"/>
              <w:rPr>
                <w:rFonts w:eastAsiaTheme="minorEastAsia"/>
                <w:sz w:val="24"/>
                <w:szCs w:val="24"/>
              </w:rPr>
            </w:pPr>
            <w:r w:rsidRPr="00744F68">
              <w:rPr>
                <w:rFonts w:eastAsiaTheme="minorEastAsia"/>
                <w:sz w:val="24"/>
                <w:szCs w:val="24"/>
              </w:rPr>
              <w:drawing>
                <wp:inline distT="0" distB="0" distL="0" distR="0" wp14:anchorId="724C30EB" wp14:editId="16ED4076">
                  <wp:extent cx="3356858" cy="1811215"/>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403616" cy="1836444"/>
                          </a:xfrm>
                          <a:prstGeom prst="rect">
                            <a:avLst/>
                          </a:prstGeom>
                        </pic:spPr>
                      </pic:pic>
                    </a:graphicData>
                  </a:graphic>
                </wp:inline>
              </w:drawing>
            </w:r>
          </w:p>
        </w:tc>
        <w:tc>
          <w:tcPr>
            <w:tcW w:w="5977" w:type="dxa"/>
          </w:tcPr>
          <w:p w14:paraId="0BF737D4" w14:textId="3C13A48D" w:rsidR="00370A5F" w:rsidRDefault="00370A5F" w:rsidP="00744F68">
            <w:pPr>
              <w:jc w:val="center"/>
              <w:rPr>
                <w:rFonts w:eastAsiaTheme="minorEastAsia"/>
                <w:sz w:val="24"/>
                <w:szCs w:val="24"/>
              </w:rPr>
            </w:pPr>
            <w:r w:rsidRPr="00370A5F">
              <w:rPr>
                <w:rFonts w:eastAsiaTheme="minorEastAsia"/>
                <w:sz w:val="24"/>
                <w:szCs w:val="24"/>
              </w:rPr>
              <w:drawing>
                <wp:inline distT="0" distB="0" distL="0" distR="0" wp14:anchorId="25DA9FD1" wp14:editId="418E739A">
                  <wp:extent cx="3658698" cy="1887415"/>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9562"/>
                          <a:stretch/>
                        </pic:blipFill>
                        <pic:spPr bwMode="auto">
                          <a:xfrm>
                            <a:off x="0" y="0"/>
                            <a:ext cx="3718058" cy="1918037"/>
                          </a:xfrm>
                          <a:prstGeom prst="rect">
                            <a:avLst/>
                          </a:prstGeom>
                          <a:ln>
                            <a:noFill/>
                          </a:ln>
                          <a:extLst>
                            <a:ext uri="{53640926-AAD7-44D8-BBD7-CCE9431645EC}">
                              <a14:shadowObscured xmlns:a14="http://schemas.microsoft.com/office/drawing/2010/main"/>
                            </a:ext>
                          </a:extLst>
                        </pic:spPr>
                      </pic:pic>
                    </a:graphicData>
                  </a:graphic>
                </wp:inline>
              </w:drawing>
            </w:r>
          </w:p>
        </w:tc>
      </w:tr>
    </w:tbl>
    <w:p w14:paraId="1323AE9E" w14:textId="183766FD" w:rsidR="00744F68" w:rsidRPr="00744F68" w:rsidRDefault="00744F68" w:rsidP="00A34A51">
      <w:pPr>
        <w:spacing w:before="120"/>
        <w:ind w:firstLine="708"/>
        <w:rPr>
          <w:rFonts w:eastAsiaTheme="minorEastAsia"/>
        </w:rPr>
      </w:pPr>
      <w:r w:rsidRPr="00744F68">
        <w:rPr>
          <w:rFonts w:eastAsiaTheme="minorEastAsia"/>
        </w:rPr>
        <w:t>1 daN.mm</w:t>
      </w:r>
      <w:r w:rsidRPr="00744F68">
        <w:rPr>
          <w:rFonts w:eastAsiaTheme="minorEastAsia"/>
          <w:vertAlign w:val="superscript"/>
        </w:rPr>
        <w:t>-2</w:t>
      </w:r>
      <w:r w:rsidRPr="00744F68">
        <w:rPr>
          <w:rFonts w:eastAsiaTheme="minorEastAsia"/>
        </w:rPr>
        <w:t xml:space="preserve"> = 10 </w:t>
      </w:r>
      <w:proofErr w:type="spellStart"/>
      <w:r w:rsidRPr="00744F68">
        <w:rPr>
          <w:rFonts w:eastAsiaTheme="minorEastAsia"/>
        </w:rPr>
        <w:t>Mpa</w:t>
      </w:r>
      <w:proofErr w:type="spellEnd"/>
    </w:p>
    <w:p w14:paraId="3E394847" w14:textId="77777777" w:rsidR="00370A5F" w:rsidRDefault="00370A5F">
      <w:pPr>
        <w:rPr>
          <w:rFonts w:asciiTheme="majorHAnsi" w:eastAsiaTheme="minorEastAsia" w:hAnsiTheme="majorHAnsi" w:cstheme="majorBidi"/>
          <w:color w:val="2F5496" w:themeColor="accent1" w:themeShade="BF"/>
          <w:sz w:val="26"/>
          <w:szCs w:val="26"/>
        </w:rPr>
      </w:pPr>
      <w:r>
        <w:rPr>
          <w:rFonts w:eastAsiaTheme="minorEastAsia"/>
        </w:rPr>
        <w:br w:type="page"/>
      </w:r>
    </w:p>
    <w:p w14:paraId="2883DD10" w14:textId="10F5BBFB" w:rsidR="00225B4C" w:rsidRDefault="003813CC" w:rsidP="00C9171B">
      <w:pPr>
        <w:pStyle w:val="Titre2"/>
        <w:spacing w:before="0" w:after="120"/>
        <w:rPr>
          <w:rFonts w:eastAsiaTheme="minorEastAsia"/>
        </w:rPr>
      </w:pPr>
      <w:r>
        <w:rPr>
          <w:rFonts w:eastAsiaTheme="minorEastAsia"/>
        </w:rPr>
        <w:t>Essai de traction</w:t>
      </w:r>
    </w:p>
    <w:p w14:paraId="52347F64" w14:textId="2EFC205C" w:rsidR="00445DA7" w:rsidRDefault="00445DA7" w:rsidP="002A600D">
      <w:pPr>
        <w:rPr>
          <w:rFonts w:eastAsiaTheme="minorEastAsia"/>
          <w:sz w:val="24"/>
          <w:szCs w:val="24"/>
        </w:rPr>
      </w:pPr>
      <w:r>
        <w:rPr>
          <w:rFonts w:eastAsiaTheme="minorEastAsia"/>
          <w:sz w:val="24"/>
          <w:szCs w:val="24"/>
        </w:rPr>
        <w:t>Essai permettant de définir les caractéristiques suivantes des matériaux</w:t>
      </w:r>
    </w:p>
    <w:tbl>
      <w:tblPr>
        <w:tblW w:w="0" w:type="auto"/>
        <w:tblBorders>
          <w:top w:val="single" w:sz="6" w:space="0" w:color="A2A9B1"/>
          <w:left w:val="single" w:sz="6" w:space="0" w:color="A2A9B1"/>
          <w:bottom w:val="single" w:sz="6" w:space="0" w:color="A2A9B1"/>
          <w:right w:val="single" w:sz="6" w:space="0" w:color="A2A9B1"/>
        </w:tblBorders>
        <w:shd w:val="clear" w:color="auto" w:fill="F8F9FA"/>
        <w:tblCellMar>
          <w:top w:w="15" w:type="dxa"/>
          <w:left w:w="15" w:type="dxa"/>
          <w:bottom w:w="15" w:type="dxa"/>
          <w:right w:w="15" w:type="dxa"/>
        </w:tblCellMar>
        <w:tblLook w:val="04A0" w:firstRow="1" w:lastRow="0" w:firstColumn="1" w:lastColumn="0" w:noHBand="0" w:noVBand="1"/>
      </w:tblPr>
      <w:tblGrid>
        <w:gridCol w:w="1225"/>
        <w:gridCol w:w="2967"/>
        <w:gridCol w:w="4666"/>
        <w:gridCol w:w="1592"/>
      </w:tblGrid>
      <w:tr w:rsidR="00445DA7" w:rsidRPr="00445DA7" w14:paraId="4282A997"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337F2C2E" w14:textId="171701F0"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 xml:space="preserve">Grandeur </w:t>
            </w:r>
          </w:p>
        </w:tc>
        <w:tc>
          <w:tcPr>
            <w:tcW w:w="2977"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30CEC0EC" w14:textId="77777777"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Nom</w:t>
            </w:r>
          </w:p>
        </w:tc>
        <w:tc>
          <w:tcPr>
            <w:tcW w:w="4765" w:type="dxa"/>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06CBD9E8" w14:textId="77777777"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Qualité(s), Propriétés</w:t>
            </w:r>
          </w:p>
        </w:tc>
        <w:tc>
          <w:tcPr>
            <w:tcW w:w="0" w:type="auto"/>
            <w:tcBorders>
              <w:top w:val="single" w:sz="6" w:space="0" w:color="A2A9B1"/>
              <w:left w:val="single" w:sz="6" w:space="0" w:color="A2A9B1"/>
              <w:bottom w:val="single" w:sz="6" w:space="0" w:color="A2A9B1"/>
              <w:right w:val="single" w:sz="6" w:space="0" w:color="A2A9B1"/>
            </w:tcBorders>
            <w:shd w:val="clear" w:color="auto" w:fill="EAECF0"/>
            <w:tcMar>
              <w:top w:w="48" w:type="dxa"/>
              <w:left w:w="96" w:type="dxa"/>
              <w:bottom w:w="48" w:type="dxa"/>
              <w:right w:w="96" w:type="dxa"/>
            </w:tcMar>
            <w:vAlign w:val="center"/>
            <w:hideMark/>
          </w:tcPr>
          <w:p w14:paraId="55734749" w14:textId="77777777" w:rsidR="00445DA7" w:rsidRPr="00445DA7" w:rsidRDefault="00445DA7" w:rsidP="00445DA7">
            <w:pPr>
              <w:spacing w:after="0" w:line="240" w:lineRule="auto"/>
              <w:jc w:val="center"/>
              <w:rPr>
                <w:rFonts w:eastAsia="Times New Roman" w:cstheme="minorHAnsi"/>
                <w:b/>
                <w:bCs/>
                <w:color w:val="202122"/>
                <w:lang w:eastAsia="fr-FR"/>
              </w:rPr>
            </w:pPr>
            <w:r w:rsidRPr="00445DA7">
              <w:rPr>
                <w:rFonts w:eastAsia="Times New Roman" w:cstheme="minorHAnsi"/>
                <w:b/>
                <w:bCs/>
                <w:color w:val="202122"/>
                <w:lang w:eastAsia="fr-FR"/>
              </w:rPr>
              <w:t>Comportement</w:t>
            </w:r>
          </w:p>
        </w:tc>
      </w:tr>
      <w:tr w:rsidR="00445DA7" w:rsidRPr="00445DA7" w14:paraId="1252676C"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9B0D92D"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i/>
                <w:iCs/>
                <w:color w:val="202122"/>
                <w:lang w:eastAsia="fr-FR"/>
              </w:rPr>
              <w:t>E</w:t>
            </w:r>
            <w:r w:rsidRPr="00445DA7">
              <w:rPr>
                <w:rFonts w:eastAsia="Times New Roman" w:cstheme="minorHAnsi"/>
                <w:color w:val="202122"/>
                <w:lang w:eastAsia="fr-FR"/>
              </w:rPr>
              <w:t xml:space="preserve">, </w:t>
            </w:r>
            <w:proofErr w:type="spellStart"/>
            <w:r w:rsidRPr="00445DA7">
              <w:rPr>
                <w:rFonts w:eastAsia="Times New Roman" w:cstheme="minorHAnsi"/>
                <w:color w:val="202122"/>
                <w:lang w:eastAsia="fr-FR"/>
              </w:rPr>
              <w:t>GPa</w:t>
            </w:r>
            <w:proofErr w:type="spellEnd"/>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0886C97"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Module de Young</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CBA9D26"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Rigidité-Souplesse : rigide si </w:t>
            </w:r>
            <w:r w:rsidRPr="00445DA7">
              <w:rPr>
                <w:rFonts w:eastAsia="Times New Roman" w:cstheme="minorHAnsi"/>
                <w:i/>
                <w:iCs/>
                <w:color w:val="202122"/>
                <w:lang w:eastAsia="fr-FR"/>
              </w:rPr>
              <w:t>E</w:t>
            </w:r>
            <w:r w:rsidRPr="00445DA7">
              <w:rPr>
                <w:rFonts w:eastAsia="Times New Roman" w:cstheme="minorHAnsi"/>
                <w:color w:val="202122"/>
                <w:lang w:eastAsia="fr-FR"/>
              </w:rPr>
              <w:t> est élevé, souple si </w:t>
            </w:r>
            <w:r w:rsidRPr="00445DA7">
              <w:rPr>
                <w:rFonts w:eastAsia="Times New Roman" w:cstheme="minorHAnsi"/>
                <w:i/>
                <w:iCs/>
                <w:color w:val="202122"/>
                <w:lang w:eastAsia="fr-FR"/>
              </w:rPr>
              <w:t>E</w:t>
            </w:r>
            <w:r w:rsidRPr="00445DA7">
              <w:rPr>
                <w:rFonts w:eastAsia="Times New Roman" w:cstheme="minorHAnsi"/>
                <w:color w:val="202122"/>
                <w:lang w:eastAsia="fr-FR"/>
              </w:rPr>
              <w:t> est faible.</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E2B686F"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Élasticité</w:t>
            </w:r>
          </w:p>
        </w:tc>
      </w:tr>
      <w:tr w:rsidR="00445DA7" w:rsidRPr="00445DA7" w14:paraId="2BEF1ED6"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7E56441E" w14:textId="61175F5D"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e</w:t>
            </w:r>
            <w:r w:rsidRPr="00445DA7">
              <w:rPr>
                <w:rFonts w:eastAsia="Times New Roman" w:cstheme="minorHAnsi"/>
                <w:color w:val="202122"/>
                <w:lang w:eastAsia="fr-FR"/>
              </w:rPr>
              <w:t>  MPa</w:t>
            </w:r>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4E802158"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Limite d'élasticité</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48BFCEB"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Dureté : dur si </w:t>
            </w:r>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e</w:t>
            </w:r>
            <w:r w:rsidRPr="00445DA7">
              <w:rPr>
                <w:rFonts w:eastAsia="Times New Roman" w:cstheme="minorHAnsi"/>
                <w:color w:val="202122"/>
                <w:lang w:eastAsia="fr-FR"/>
              </w:rPr>
              <w:t> est élevé, mou si </w:t>
            </w:r>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e</w:t>
            </w:r>
            <w:r w:rsidRPr="00445DA7">
              <w:rPr>
                <w:rFonts w:eastAsia="Times New Roman" w:cstheme="minorHAnsi"/>
                <w:color w:val="202122"/>
                <w:lang w:eastAsia="fr-FR"/>
              </w:rPr>
              <w:t> est faible.</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97295F2" w14:textId="7777777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color w:val="202122"/>
                <w:lang w:eastAsia="fr-FR"/>
              </w:rPr>
              <w:t>Élasto</w:t>
            </w:r>
            <w:proofErr w:type="spellEnd"/>
            <w:r w:rsidRPr="00445DA7">
              <w:rPr>
                <w:rFonts w:eastAsia="Times New Roman" w:cstheme="minorHAnsi"/>
                <w:color w:val="202122"/>
                <w:lang w:eastAsia="fr-FR"/>
              </w:rPr>
              <w:t>-plasticité</w:t>
            </w:r>
          </w:p>
        </w:tc>
      </w:tr>
      <w:tr w:rsidR="00445DA7" w:rsidRPr="00445DA7" w14:paraId="69F17389"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F7EBAE2" w14:textId="5070CB6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m</w:t>
            </w:r>
            <w:proofErr w:type="spellEnd"/>
            <w:r w:rsidRPr="00445DA7">
              <w:rPr>
                <w:rFonts w:eastAsia="Times New Roman" w:cstheme="minorHAnsi"/>
                <w:color w:val="202122"/>
                <w:lang w:eastAsia="fr-FR"/>
              </w:rPr>
              <w:t> </w:t>
            </w:r>
            <w:r w:rsidRPr="00C9171B">
              <w:rPr>
                <w:rFonts w:eastAsia="Times New Roman" w:cstheme="minorHAnsi"/>
                <w:color w:val="202122"/>
                <w:lang w:eastAsia="fr-FR"/>
              </w:rPr>
              <w:t xml:space="preserve"> </w:t>
            </w:r>
            <w:r w:rsidRPr="00445DA7">
              <w:rPr>
                <w:rFonts w:eastAsia="Times New Roman" w:cstheme="minorHAnsi"/>
                <w:color w:val="202122"/>
                <w:lang w:eastAsia="fr-FR"/>
              </w:rPr>
              <w:t>MPa</w:t>
            </w:r>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BD419FD"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Résistance (contrainte à la rupture)</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2F5C6FD" w14:textId="77777777"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Résistance : résistant si </w:t>
            </w:r>
            <w:proofErr w:type="spellStart"/>
            <w:r w:rsidRPr="00445DA7">
              <w:rPr>
                <w:rFonts w:eastAsia="Times New Roman" w:cstheme="minorHAnsi"/>
                <w:i/>
                <w:iCs/>
                <w:color w:val="202122"/>
                <w:lang w:eastAsia="fr-FR"/>
              </w:rPr>
              <w:t>R</w:t>
            </w:r>
            <w:r w:rsidRPr="00445DA7">
              <w:rPr>
                <w:rFonts w:eastAsia="Times New Roman" w:cstheme="minorHAnsi"/>
                <w:color w:val="202122"/>
                <w:vertAlign w:val="subscript"/>
                <w:lang w:eastAsia="fr-FR"/>
              </w:rPr>
              <w:t>m</w:t>
            </w:r>
            <w:proofErr w:type="spellEnd"/>
            <w:r w:rsidRPr="00445DA7">
              <w:rPr>
                <w:rFonts w:eastAsia="Times New Roman" w:cstheme="minorHAnsi"/>
                <w:color w:val="202122"/>
                <w:lang w:eastAsia="fr-FR"/>
              </w:rPr>
              <w:t> est élevé.</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09DFCE13" w14:textId="7777777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color w:val="202122"/>
                <w:lang w:eastAsia="fr-FR"/>
              </w:rPr>
              <w:t>Élasto</w:t>
            </w:r>
            <w:proofErr w:type="spellEnd"/>
            <w:r w:rsidRPr="00445DA7">
              <w:rPr>
                <w:rFonts w:eastAsia="Times New Roman" w:cstheme="minorHAnsi"/>
                <w:color w:val="202122"/>
                <w:lang w:eastAsia="fr-FR"/>
              </w:rPr>
              <w:t>-plasticité</w:t>
            </w:r>
          </w:p>
        </w:tc>
      </w:tr>
      <w:tr w:rsidR="00445DA7" w:rsidRPr="00445DA7" w14:paraId="5507F229" w14:textId="77777777" w:rsidTr="00C51D08">
        <w:tc>
          <w:tcPr>
            <w:tcW w:w="1230"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EEA374B" w14:textId="099C096C" w:rsidR="00445DA7" w:rsidRPr="00445DA7" w:rsidRDefault="00445DA7" w:rsidP="00445DA7">
            <w:pPr>
              <w:spacing w:after="0" w:line="240" w:lineRule="auto"/>
              <w:rPr>
                <w:rFonts w:eastAsia="Times New Roman" w:cstheme="minorHAnsi"/>
                <w:color w:val="202122"/>
                <w:lang w:eastAsia="fr-FR"/>
              </w:rPr>
            </w:pPr>
            <w:r w:rsidRPr="00C9171B">
              <w:rPr>
                <w:rFonts w:eastAsia="Times New Roman" w:cstheme="minorHAnsi"/>
                <w:i/>
                <w:iCs/>
                <w:color w:val="202122"/>
                <w:lang w:eastAsia="fr-FR"/>
              </w:rPr>
              <w:sym w:font="Symbol" w:char="F065"/>
            </w:r>
          </w:p>
        </w:tc>
        <w:tc>
          <w:tcPr>
            <w:tcW w:w="2977"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2A5820FF" w14:textId="6FFAABBA" w:rsidR="00445DA7" w:rsidRPr="00445DA7"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Allongement  (déformation,</w:t>
            </w:r>
            <w:r w:rsidRPr="00445DA7">
              <w:rPr>
                <w:rFonts w:eastAsia="Times New Roman" w:cstheme="minorHAnsi"/>
                <w:color w:val="202122"/>
                <w:lang w:eastAsia="fr-FR"/>
              </w:rPr>
              <w:br/>
              <w:t>allongement relatif à rupture)</w:t>
            </w:r>
          </w:p>
        </w:tc>
        <w:tc>
          <w:tcPr>
            <w:tcW w:w="4765" w:type="dxa"/>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689DEA56" w14:textId="77777777" w:rsidR="00445DA7" w:rsidRPr="00C9171B" w:rsidRDefault="00445DA7" w:rsidP="00445DA7">
            <w:pPr>
              <w:spacing w:after="0" w:line="240" w:lineRule="auto"/>
              <w:rPr>
                <w:rFonts w:eastAsia="Times New Roman" w:cstheme="minorHAnsi"/>
                <w:color w:val="202122"/>
                <w:lang w:eastAsia="fr-FR"/>
              </w:rPr>
            </w:pPr>
            <w:r w:rsidRPr="00445DA7">
              <w:rPr>
                <w:rFonts w:eastAsia="Times New Roman" w:cstheme="minorHAnsi"/>
                <w:color w:val="202122"/>
                <w:lang w:eastAsia="fr-FR"/>
              </w:rPr>
              <w:t xml:space="preserve">Ductilité, malléabilité, fragilité : </w:t>
            </w:r>
          </w:p>
          <w:p w14:paraId="5E6096B9" w14:textId="77777777" w:rsidR="00445DA7" w:rsidRPr="00C9171B" w:rsidRDefault="00445DA7" w:rsidP="00445DA7">
            <w:pPr>
              <w:pStyle w:val="Paragraphedeliste"/>
              <w:numPr>
                <w:ilvl w:val="0"/>
                <w:numId w:val="43"/>
              </w:numPr>
              <w:spacing w:after="0" w:line="240" w:lineRule="auto"/>
              <w:rPr>
                <w:rFonts w:eastAsia="Times New Roman" w:cstheme="minorHAnsi"/>
                <w:color w:val="202122"/>
                <w:lang w:eastAsia="fr-FR"/>
              </w:rPr>
            </w:pPr>
            <w:r w:rsidRPr="00C9171B">
              <w:rPr>
                <w:rFonts w:eastAsia="Times New Roman" w:cstheme="minorHAnsi"/>
                <w:color w:val="202122"/>
                <w:lang w:eastAsia="fr-FR"/>
              </w:rPr>
              <w:t>fragile si </w:t>
            </w:r>
            <w:r w:rsidRPr="00C9171B">
              <w:rPr>
                <w:rFonts w:cstheme="minorHAnsi"/>
                <w:i/>
                <w:iCs/>
                <w:lang w:eastAsia="fr-FR"/>
              </w:rPr>
              <w:sym w:font="Symbol" w:char="F065"/>
            </w:r>
            <w:r w:rsidRPr="00C9171B">
              <w:rPr>
                <w:rFonts w:eastAsia="Times New Roman" w:cstheme="minorHAnsi"/>
                <w:i/>
                <w:iCs/>
                <w:color w:val="202122"/>
                <w:lang w:eastAsia="fr-FR"/>
              </w:rPr>
              <w:t xml:space="preserve"> </w:t>
            </w:r>
            <w:r w:rsidRPr="00C9171B">
              <w:rPr>
                <w:rFonts w:eastAsia="Times New Roman" w:cstheme="minorHAnsi"/>
                <w:color w:val="202122"/>
                <w:lang w:eastAsia="fr-FR"/>
              </w:rPr>
              <w:t xml:space="preserve">est faible ; </w:t>
            </w:r>
          </w:p>
          <w:p w14:paraId="11F6AE15" w14:textId="576F280E" w:rsidR="00445DA7" w:rsidRPr="00C9171B" w:rsidRDefault="00445DA7" w:rsidP="00445DA7">
            <w:pPr>
              <w:pStyle w:val="Paragraphedeliste"/>
              <w:numPr>
                <w:ilvl w:val="0"/>
                <w:numId w:val="43"/>
              </w:numPr>
              <w:spacing w:after="0" w:line="240" w:lineRule="auto"/>
              <w:rPr>
                <w:rFonts w:eastAsia="Times New Roman" w:cstheme="minorHAnsi"/>
                <w:color w:val="202122"/>
                <w:lang w:eastAsia="fr-FR"/>
              </w:rPr>
            </w:pPr>
            <w:r w:rsidRPr="00C9171B">
              <w:rPr>
                <w:rFonts w:eastAsia="Times New Roman" w:cstheme="minorHAnsi"/>
                <w:color w:val="202122"/>
                <w:lang w:eastAsia="fr-FR"/>
              </w:rPr>
              <w:t>ductile, malléable si </w:t>
            </w:r>
            <w:r w:rsidRPr="00C9171B">
              <w:rPr>
                <w:rFonts w:cstheme="minorHAnsi"/>
                <w:i/>
                <w:iCs/>
                <w:lang w:eastAsia="fr-FR"/>
              </w:rPr>
              <w:sym w:font="Symbol" w:char="F065"/>
            </w:r>
            <w:r w:rsidRPr="00C9171B">
              <w:rPr>
                <w:rFonts w:eastAsia="Times New Roman" w:cstheme="minorHAnsi"/>
                <w:i/>
                <w:iCs/>
                <w:color w:val="202122"/>
                <w:lang w:eastAsia="fr-FR"/>
              </w:rPr>
              <w:t xml:space="preserve"> </w:t>
            </w:r>
            <w:r w:rsidRPr="00C9171B">
              <w:rPr>
                <w:rFonts w:eastAsia="Times New Roman" w:cstheme="minorHAnsi"/>
                <w:color w:val="202122"/>
                <w:lang w:eastAsia="fr-FR"/>
              </w:rPr>
              <w:t>est élevé</w:t>
            </w:r>
          </w:p>
        </w:tc>
        <w:tc>
          <w:tcPr>
            <w:tcW w:w="0" w:type="auto"/>
            <w:tcBorders>
              <w:top w:val="single" w:sz="6" w:space="0" w:color="A2A9B1"/>
              <w:left w:val="single" w:sz="6" w:space="0" w:color="A2A9B1"/>
              <w:bottom w:val="single" w:sz="6" w:space="0" w:color="A2A9B1"/>
              <w:right w:val="single" w:sz="6" w:space="0" w:color="A2A9B1"/>
            </w:tcBorders>
            <w:shd w:val="clear" w:color="auto" w:fill="F8F9FA"/>
            <w:tcMar>
              <w:top w:w="48" w:type="dxa"/>
              <w:left w:w="96" w:type="dxa"/>
              <w:bottom w:w="48" w:type="dxa"/>
              <w:right w:w="96" w:type="dxa"/>
            </w:tcMar>
            <w:vAlign w:val="center"/>
            <w:hideMark/>
          </w:tcPr>
          <w:p w14:paraId="3F810E22" w14:textId="77777777" w:rsidR="00445DA7" w:rsidRPr="00445DA7" w:rsidRDefault="00445DA7" w:rsidP="00445DA7">
            <w:pPr>
              <w:spacing w:after="0" w:line="240" w:lineRule="auto"/>
              <w:rPr>
                <w:rFonts w:eastAsia="Times New Roman" w:cstheme="minorHAnsi"/>
                <w:color w:val="202122"/>
                <w:lang w:eastAsia="fr-FR"/>
              </w:rPr>
            </w:pPr>
            <w:proofErr w:type="spellStart"/>
            <w:r w:rsidRPr="00445DA7">
              <w:rPr>
                <w:rFonts w:eastAsia="Times New Roman" w:cstheme="minorHAnsi"/>
                <w:color w:val="202122"/>
                <w:lang w:eastAsia="fr-FR"/>
              </w:rPr>
              <w:t>Élasto</w:t>
            </w:r>
            <w:proofErr w:type="spellEnd"/>
            <w:r w:rsidRPr="00445DA7">
              <w:rPr>
                <w:rFonts w:eastAsia="Times New Roman" w:cstheme="minorHAnsi"/>
                <w:color w:val="202122"/>
                <w:lang w:eastAsia="fr-FR"/>
              </w:rPr>
              <w:t>-plasticité</w:t>
            </w:r>
          </w:p>
        </w:tc>
      </w:tr>
    </w:tbl>
    <w:p w14:paraId="4CF8F0A0" w14:textId="03439B67" w:rsidR="00445DA7" w:rsidRDefault="00445DA7" w:rsidP="00C9171B">
      <w:pPr>
        <w:pStyle w:val="Titre2"/>
        <w:spacing w:before="240" w:after="120"/>
        <w:rPr>
          <w:rFonts w:eastAsiaTheme="minorEastAsia"/>
        </w:rPr>
      </w:pPr>
      <w:r>
        <w:rPr>
          <w:rFonts w:eastAsiaTheme="minorEastAsia"/>
        </w:rPr>
        <w:t>Méthode</w:t>
      </w:r>
    </w:p>
    <w:tbl>
      <w:tblPr>
        <w:tblStyle w:val="Grilledutableau"/>
        <w:tblW w:w="0" w:type="auto"/>
        <w:tblLook w:val="04A0" w:firstRow="1" w:lastRow="0" w:firstColumn="1" w:lastColumn="0" w:noHBand="0" w:noVBand="1"/>
      </w:tblPr>
      <w:tblGrid>
        <w:gridCol w:w="4212"/>
        <w:gridCol w:w="3335"/>
        <w:gridCol w:w="2909"/>
      </w:tblGrid>
      <w:tr w:rsidR="00370A5F" w14:paraId="459F134D" w14:textId="00EC4094" w:rsidTr="006E7990">
        <w:tc>
          <w:tcPr>
            <w:tcW w:w="3794" w:type="dxa"/>
          </w:tcPr>
          <w:p w14:paraId="73C722B8" w14:textId="27AF82EE" w:rsidR="00445DA7" w:rsidRDefault="00445DA7" w:rsidP="002A600D">
            <w:pPr>
              <w:rPr>
                <w:rFonts w:eastAsiaTheme="minorEastAsia"/>
                <w:sz w:val="24"/>
                <w:szCs w:val="24"/>
              </w:rPr>
            </w:pPr>
            <w:r>
              <w:rPr>
                <w:noProof/>
              </w:rPr>
              <w:drawing>
                <wp:inline distT="0" distB="0" distL="0" distR="0" wp14:anchorId="3AC748ED" wp14:editId="639A0B47">
                  <wp:extent cx="2095500" cy="314706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095500" cy="3147060"/>
                          </a:xfrm>
                          <a:prstGeom prst="rect">
                            <a:avLst/>
                          </a:prstGeom>
                          <a:noFill/>
                          <a:ln>
                            <a:noFill/>
                          </a:ln>
                        </pic:spPr>
                      </pic:pic>
                    </a:graphicData>
                  </a:graphic>
                </wp:inline>
              </w:drawing>
            </w:r>
          </w:p>
        </w:tc>
        <w:tc>
          <w:tcPr>
            <w:tcW w:w="2977" w:type="dxa"/>
          </w:tcPr>
          <w:p w14:paraId="398BDCB6" w14:textId="5631FB86" w:rsidR="00445DA7" w:rsidRDefault="00445DA7" w:rsidP="003F1BB4">
            <w:pPr>
              <w:jc w:val="center"/>
              <w:rPr>
                <w:rFonts w:eastAsiaTheme="minorEastAsia"/>
                <w:sz w:val="24"/>
                <w:szCs w:val="24"/>
              </w:rPr>
            </w:pPr>
            <w:r>
              <w:rPr>
                <w:noProof/>
              </w:rPr>
              <w:drawing>
                <wp:inline distT="0" distB="0" distL="0" distR="0" wp14:anchorId="655E3D53" wp14:editId="33425BDC">
                  <wp:extent cx="1647640" cy="3100753"/>
                  <wp:effectExtent l="0" t="0" r="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61213" cy="3126296"/>
                          </a:xfrm>
                          <a:prstGeom prst="rect">
                            <a:avLst/>
                          </a:prstGeom>
                          <a:noFill/>
                          <a:ln>
                            <a:noFill/>
                          </a:ln>
                        </pic:spPr>
                      </pic:pic>
                    </a:graphicData>
                  </a:graphic>
                </wp:inline>
              </w:drawing>
            </w:r>
          </w:p>
        </w:tc>
        <w:tc>
          <w:tcPr>
            <w:tcW w:w="3911" w:type="dxa"/>
          </w:tcPr>
          <w:p w14:paraId="4A0DF959" w14:textId="77777777" w:rsidR="00445DA7" w:rsidRDefault="00445DA7" w:rsidP="00B14A4D">
            <w:pPr>
              <w:jc w:val="center"/>
              <w:rPr>
                <w:noProof/>
              </w:rPr>
            </w:pPr>
            <w:r>
              <w:rPr>
                <w:noProof/>
              </w:rPr>
              <w:drawing>
                <wp:inline distT="0" distB="0" distL="0" distR="0" wp14:anchorId="35596637" wp14:editId="214092DB">
                  <wp:extent cx="1706880" cy="232937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9531"/>
                          <a:stretch/>
                        </pic:blipFill>
                        <pic:spPr bwMode="auto">
                          <a:xfrm>
                            <a:off x="0" y="0"/>
                            <a:ext cx="1720986" cy="2348622"/>
                          </a:xfrm>
                          <a:prstGeom prst="rect">
                            <a:avLst/>
                          </a:prstGeom>
                          <a:noFill/>
                          <a:ln>
                            <a:noFill/>
                          </a:ln>
                          <a:extLst>
                            <a:ext uri="{53640926-AAD7-44D8-BBD7-CCE9431645EC}">
                              <a14:shadowObscured xmlns:a14="http://schemas.microsoft.com/office/drawing/2010/main"/>
                            </a:ext>
                          </a:extLst>
                        </pic:spPr>
                      </pic:pic>
                    </a:graphicData>
                  </a:graphic>
                </wp:inline>
              </w:drawing>
            </w:r>
          </w:p>
          <w:p w14:paraId="372D4248" w14:textId="77777777" w:rsidR="00812D4C" w:rsidRPr="00B14A4D" w:rsidRDefault="00812D4C" w:rsidP="002A600D">
            <w:pPr>
              <w:rPr>
                <w:rFonts w:cstheme="minorHAnsi"/>
                <w:color w:val="202122"/>
                <w:shd w:val="clear" w:color="auto" w:fill="FFFFFF"/>
              </w:rPr>
            </w:pPr>
            <w:r w:rsidRPr="00B14A4D">
              <w:rPr>
                <w:rFonts w:cstheme="minorHAnsi"/>
                <w:color w:val="202122"/>
                <w:shd w:val="clear" w:color="auto" w:fill="FFFFFF"/>
              </w:rPr>
              <w:t xml:space="preserve">Comportements à la rupture en essai de traction: </w:t>
            </w:r>
          </w:p>
          <w:p w14:paraId="6F7A6E97" w14:textId="77777777" w:rsidR="00812D4C" w:rsidRPr="00B14A4D" w:rsidRDefault="00812D4C" w:rsidP="002A600D">
            <w:pPr>
              <w:rPr>
                <w:rFonts w:cstheme="minorHAnsi"/>
                <w:color w:val="202122"/>
                <w:shd w:val="clear" w:color="auto" w:fill="FFFFFF"/>
              </w:rPr>
            </w:pPr>
            <w:r w:rsidRPr="00B14A4D">
              <w:rPr>
                <w:rFonts w:cstheme="minorHAnsi"/>
                <w:color w:val="202122"/>
                <w:shd w:val="clear" w:color="auto" w:fill="FFFFFF"/>
              </w:rPr>
              <w:t>(a) </w:t>
            </w:r>
            <w:hyperlink r:id="rId18" w:tooltip="Fragilité" w:history="1">
              <w:r w:rsidRPr="00B14A4D">
                <w:rPr>
                  <w:rStyle w:val="Lienhypertexte"/>
                  <w:rFonts w:cstheme="minorHAnsi"/>
                  <w:color w:val="0645AD"/>
                  <w:shd w:val="clear" w:color="auto" w:fill="FFFFFF"/>
                </w:rPr>
                <w:t>fragile</w:t>
              </w:r>
            </w:hyperlink>
            <w:r w:rsidRPr="00B14A4D">
              <w:rPr>
                <w:rFonts w:cstheme="minorHAnsi"/>
                <w:color w:val="202122"/>
                <w:shd w:val="clear" w:color="auto" w:fill="FFFFFF"/>
              </w:rPr>
              <w:t>,</w:t>
            </w:r>
          </w:p>
          <w:p w14:paraId="3BB31DFD" w14:textId="61924F5F" w:rsidR="00812D4C" w:rsidRPr="00B14A4D" w:rsidRDefault="00812D4C" w:rsidP="002A600D">
            <w:pPr>
              <w:rPr>
                <w:rFonts w:cstheme="minorHAnsi"/>
                <w:color w:val="202122"/>
                <w:shd w:val="clear" w:color="auto" w:fill="FFFFFF"/>
              </w:rPr>
            </w:pPr>
            <w:r w:rsidRPr="00B14A4D">
              <w:rPr>
                <w:rFonts w:cstheme="minorHAnsi"/>
                <w:color w:val="202122"/>
                <w:shd w:val="clear" w:color="auto" w:fill="FFFFFF"/>
              </w:rPr>
              <w:t>(b) </w:t>
            </w:r>
            <w:hyperlink r:id="rId19" w:tooltip="Ductilité" w:history="1">
              <w:r w:rsidRPr="00B14A4D">
                <w:rPr>
                  <w:rStyle w:val="Lienhypertexte"/>
                  <w:rFonts w:cstheme="minorHAnsi"/>
                  <w:color w:val="0645AD"/>
                  <w:shd w:val="clear" w:color="auto" w:fill="FFFFFF"/>
                </w:rPr>
                <w:t>ductile</w:t>
              </w:r>
            </w:hyperlink>
            <w:r w:rsidRPr="00B14A4D">
              <w:rPr>
                <w:rFonts w:cstheme="minorHAnsi"/>
                <w:color w:val="202122"/>
                <w:shd w:val="clear" w:color="auto" w:fill="FFFFFF"/>
              </w:rPr>
              <w:t xml:space="preserve"> et </w:t>
            </w:r>
          </w:p>
          <w:p w14:paraId="0276237E" w14:textId="46F18CCB" w:rsidR="00445DA7" w:rsidRPr="00812D4C" w:rsidRDefault="00812D4C" w:rsidP="002A600D">
            <w:pPr>
              <w:rPr>
                <w:rFonts w:cstheme="minorHAnsi"/>
                <w:noProof/>
              </w:rPr>
            </w:pPr>
            <w:r w:rsidRPr="00B14A4D">
              <w:rPr>
                <w:rFonts w:cstheme="minorHAnsi"/>
                <w:color w:val="202122"/>
                <w:shd w:val="clear" w:color="auto" w:fill="FFFFFF"/>
              </w:rPr>
              <w:t>(c) complètement ductile.</w:t>
            </w:r>
          </w:p>
        </w:tc>
      </w:tr>
      <w:tr w:rsidR="006E7990" w14:paraId="0DC59343" w14:textId="093C5552" w:rsidTr="00C9171B">
        <w:trPr>
          <w:trHeight w:val="3980"/>
        </w:trPr>
        <w:tc>
          <w:tcPr>
            <w:tcW w:w="6771" w:type="dxa"/>
            <w:gridSpan w:val="2"/>
          </w:tcPr>
          <w:p w14:paraId="249667F1" w14:textId="77777777" w:rsidR="003F1BB4" w:rsidRDefault="003F1BB4" w:rsidP="002A600D"/>
          <w:p w14:paraId="3F367C74" w14:textId="2117AEB7" w:rsidR="006E7990" w:rsidRDefault="003F1BB4" w:rsidP="002A600D">
            <w:pPr>
              <w:rPr>
                <w:rFonts w:eastAsiaTheme="minorEastAsia"/>
                <w:sz w:val="24"/>
                <w:szCs w:val="24"/>
              </w:rPr>
            </w:pPr>
            <w:r>
              <w:object w:dxaOrig="13728" w:dyaOrig="7392" w14:anchorId="3B729135">
                <v:shape id="_x0000_i1055" type="#_x0000_t75" style="width:366.55pt;height:197pt" o:ole="">
                  <v:imagedata r:id="rId20" o:title=""/>
                </v:shape>
                <o:OLEObject Type="Embed" ProgID="Paint.Picture" ShapeID="_x0000_i1055" DrawAspect="Content" ObjectID="_1703652571" r:id="rId21"/>
              </w:object>
            </w:r>
          </w:p>
          <w:p w14:paraId="57485A85" w14:textId="391E4AA3" w:rsidR="006E7990" w:rsidRDefault="00370A5F" w:rsidP="002A600D">
            <w:pPr>
              <w:rPr>
                <w:rFonts w:eastAsiaTheme="minorEastAsia"/>
                <w:sz w:val="24"/>
                <w:szCs w:val="24"/>
              </w:rPr>
            </w:pPr>
            <w:r>
              <w:rPr>
                <w:rFonts w:eastAsiaTheme="minorEastAsia"/>
                <w:noProof/>
                <w:sz w:val="24"/>
                <w:szCs w:val="24"/>
              </w:rPr>
              <mc:AlternateContent>
                <mc:Choice Requires="wps">
                  <w:drawing>
                    <wp:anchor distT="0" distB="0" distL="114300" distR="114300" simplePos="0" relativeHeight="251678208" behindDoc="0" locked="0" layoutInCell="1" allowOverlap="1" wp14:anchorId="766BFCFD" wp14:editId="6955F7D5">
                      <wp:simplePos x="0" y="0"/>
                      <wp:positionH relativeFrom="column">
                        <wp:posOffset>2500288</wp:posOffset>
                      </wp:positionH>
                      <wp:positionV relativeFrom="paragraph">
                        <wp:posOffset>1215194</wp:posOffset>
                      </wp:positionV>
                      <wp:extent cx="199292" cy="257908"/>
                      <wp:effectExtent l="0" t="0" r="0" b="0"/>
                      <wp:wrapNone/>
                      <wp:docPr id="18" name="Zone de texte 18"/>
                      <wp:cNvGraphicFramePr/>
                      <a:graphic xmlns:a="http://schemas.openxmlformats.org/drawingml/2006/main">
                        <a:graphicData uri="http://schemas.microsoft.com/office/word/2010/wordprocessingShape">
                          <wps:wsp>
                            <wps:cNvSpPr txBox="1"/>
                            <wps:spPr>
                              <a:xfrm>
                                <a:off x="0" y="0"/>
                                <a:ext cx="199292" cy="257908"/>
                              </a:xfrm>
                              <a:prstGeom prst="rect">
                                <a:avLst/>
                              </a:prstGeom>
                              <a:noFill/>
                              <a:ln w="6350">
                                <a:noFill/>
                              </a:ln>
                            </wps:spPr>
                            <wps:txbx>
                              <w:txbxContent>
                                <w:p w14:paraId="64E5B803" w14:textId="0BC78724" w:rsidR="0021472D" w:rsidRDefault="003E64DC">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6BFCFD" id="_x0000_t202" coordsize="21600,21600" o:spt="202" path="m,l,21600r21600,l21600,xe">
                      <v:stroke joinstyle="miter"/>
                      <v:path gradientshapeok="t" o:connecttype="rect"/>
                    </v:shapetype>
                    <v:shape id="Zone de texte 18" o:spid="_x0000_s1026" type="#_x0000_t202" style="position:absolute;margin-left:196.85pt;margin-top:95.7pt;width:15.7pt;height:20.3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" filled="f" stroked="f" strokeweight=".5pt">
                      <v:textbox>
                        <w:txbxContent>
                          <w:p w14:paraId="64E5B803" w14:textId="0BC78724" w:rsidR="0021472D" w:rsidRDefault="003E64DC">
                            <w:r>
                              <w:t>2</w:t>
                            </w:r>
                          </w:p>
                        </w:txbxContent>
                      </v:textbox>
                    </v:shape>
                  </w:pict>
                </mc:Fallback>
              </mc:AlternateContent>
            </w:r>
            <w:r>
              <w:rPr>
                <w:rFonts w:eastAsiaTheme="minorEastAsia"/>
                <w:noProof/>
                <w:sz w:val="24"/>
                <w:szCs w:val="24"/>
              </w:rPr>
              <mc:AlternateContent>
                <mc:Choice Requires="wps">
                  <w:drawing>
                    <wp:anchor distT="0" distB="0" distL="114300" distR="114300" simplePos="0" relativeHeight="251676160" behindDoc="0" locked="0" layoutInCell="1" allowOverlap="1" wp14:anchorId="46E7E65F" wp14:editId="2DBFD411">
                      <wp:simplePos x="0" y="0"/>
                      <wp:positionH relativeFrom="column">
                        <wp:posOffset>1827285</wp:posOffset>
                      </wp:positionH>
                      <wp:positionV relativeFrom="paragraph">
                        <wp:posOffset>1215585</wp:posOffset>
                      </wp:positionV>
                      <wp:extent cx="199292" cy="257908"/>
                      <wp:effectExtent l="0" t="0" r="0" b="0"/>
                      <wp:wrapNone/>
                      <wp:docPr id="17" name="Zone de texte 17"/>
                      <wp:cNvGraphicFramePr/>
                      <a:graphic xmlns:a="http://schemas.openxmlformats.org/drawingml/2006/main">
                        <a:graphicData uri="http://schemas.microsoft.com/office/word/2010/wordprocessingShape">
                          <wps:wsp>
                            <wps:cNvSpPr txBox="1"/>
                            <wps:spPr>
                              <a:xfrm>
                                <a:off x="0" y="0"/>
                                <a:ext cx="199292" cy="257908"/>
                              </a:xfrm>
                              <a:prstGeom prst="rect">
                                <a:avLst/>
                              </a:prstGeom>
                              <a:noFill/>
                              <a:ln w="6350">
                                <a:noFill/>
                              </a:ln>
                            </wps:spPr>
                            <wps:txbx>
                              <w:txbxContent>
                                <w:p w14:paraId="79280491" w14:textId="73C044E4" w:rsidR="0021472D" w:rsidRDefault="003E64DC">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7E65F" id="Zone de texte 17" o:spid="_x0000_s1027" type="#_x0000_t202" style="position:absolute;margin-left:143.9pt;margin-top:95.7pt;width:15.7pt;height:20.3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" filled="f" stroked="f" strokeweight=".5pt">
                      <v:textbox>
                        <w:txbxContent>
                          <w:p w14:paraId="79280491" w14:textId="73C044E4" w:rsidR="0021472D" w:rsidRDefault="003E64DC">
                            <w:r>
                              <w:t>1</w:t>
                            </w:r>
                          </w:p>
                        </w:txbxContent>
                      </v:textbox>
                    </v:shape>
                  </w:pict>
                </mc:Fallback>
              </mc:AlternateContent>
            </w:r>
            <w:r>
              <w:rPr>
                <w:rFonts w:eastAsiaTheme="minorEastAsia"/>
                <w:noProof/>
                <w:sz w:val="24"/>
                <w:szCs w:val="24"/>
              </w:rPr>
              <mc:AlternateContent>
                <mc:Choice Requires="wps">
                  <w:drawing>
                    <wp:anchor distT="0" distB="0" distL="114300" distR="114300" simplePos="0" relativeHeight="251673088" behindDoc="0" locked="0" layoutInCell="1" allowOverlap="1" wp14:anchorId="19636A0B" wp14:editId="77380977">
                      <wp:simplePos x="0" y="0"/>
                      <wp:positionH relativeFrom="column">
                        <wp:posOffset>1565080</wp:posOffset>
                      </wp:positionH>
                      <wp:positionV relativeFrom="paragraph">
                        <wp:posOffset>1388305</wp:posOffset>
                      </wp:positionV>
                      <wp:extent cx="755699" cy="162267"/>
                      <wp:effectExtent l="19050" t="19050" r="25400" b="47625"/>
                      <wp:wrapNone/>
                      <wp:docPr id="15"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699" cy="162267"/>
                              </a:xfrm>
                              <a:prstGeom prst="leftRightArrow">
                                <a:avLst>
                                  <a:gd name="adj1" fmla="val 50000"/>
                                  <a:gd name="adj2" fmla="val 47240"/>
                                </a:avLst>
                              </a:prstGeom>
                              <a:solidFill>
                                <a:srgbClr val="FFC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BB7306"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AutoShape 59" o:spid="_x0000_s1026" type="#_x0000_t69" style="position:absolute;margin-left:123.25pt;margin-top:109.3pt;width:59.5pt;height:12.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" adj="2191" fillcolor="#ffc000"/>
                  </w:pict>
                </mc:Fallback>
              </mc:AlternateContent>
            </w:r>
            <w:r>
              <w:rPr>
                <w:rFonts w:eastAsiaTheme="minorEastAsia"/>
                <w:noProof/>
                <w:sz w:val="24"/>
                <w:szCs w:val="24"/>
              </w:rPr>
              <mc:AlternateContent>
                <mc:Choice Requires="wps">
                  <w:drawing>
                    <wp:anchor distT="0" distB="0" distL="114300" distR="114300" simplePos="0" relativeHeight="251671040" behindDoc="0" locked="0" layoutInCell="1" allowOverlap="1" wp14:anchorId="64224D9B" wp14:editId="54CE61E4">
                      <wp:simplePos x="0" y="0"/>
                      <wp:positionH relativeFrom="column">
                        <wp:posOffset>2338803</wp:posOffset>
                      </wp:positionH>
                      <wp:positionV relativeFrom="paragraph">
                        <wp:posOffset>1376582</wp:posOffset>
                      </wp:positionV>
                      <wp:extent cx="637442" cy="174088"/>
                      <wp:effectExtent l="19050" t="19050" r="10795" b="35560"/>
                      <wp:wrapNone/>
                      <wp:docPr id="14" name="AutoShap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42" cy="174088"/>
                              </a:xfrm>
                              <a:prstGeom prst="leftRightArrow">
                                <a:avLst>
                                  <a:gd name="adj1" fmla="val 50000"/>
                                  <a:gd name="adj2" fmla="val 47240"/>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D7E99D" id="AutoShape 59" o:spid="_x0000_s1026" type="#_x0000_t69" style="position:absolute;margin-left:184.15pt;margin-top:108.4pt;width:50.2pt;height:13.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" adj="2787" fillcolor="red"/>
                  </w:pict>
                </mc:Fallback>
              </mc:AlternateContent>
            </w:r>
          </w:p>
        </w:tc>
        <w:tc>
          <w:tcPr>
            <w:tcW w:w="3911" w:type="dxa"/>
          </w:tcPr>
          <w:p w14:paraId="7FCD323A" w14:textId="77777777" w:rsidR="006E7990" w:rsidRPr="00813796" w:rsidRDefault="006E7990" w:rsidP="002A600D">
            <w:pPr>
              <w:rPr>
                <w:rFonts w:eastAsiaTheme="minorEastAsia" w:cstheme="minorHAnsi"/>
              </w:rPr>
            </w:pPr>
          </w:p>
          <w:p w14:paraId="7606EE88" w14:textId="77777777" w:rsidR="0021472D" w:rsidRPr="00813796" w:rsidRDefault="0021472D" w:rsidP="002A600D">
            <w:pPr>
              <w:rPr>
                <w:rFonts w:eastAsiaTheme="minorEastAsia" w:cstheme="minorHAnsi"/>
              </w:rPr>
            </w:pPr>
          </w:p>
          <w:p w14:paraId="5FD142E0" w14:textId="3764B60A" w:rsidR="0021472D" w:rsidRPr="00813796" w:rsidRDefault="00370A5F" w:rsidP="002A600D">
            <w:pPr>
              <w:rPr>
                <w:rFonts w:eastAsiaTheme="minorEastAsia" w:cstheme="minorHAnsi"/>
                <w:color w:val="ED7D31" w:themeColor="accent2"/>
              </w:rPr>
            </w:pPr>
            <w:r w:rsidRPr="00813796">
              <w:rPr>
                <w:rFonts w:eastAsiaTheme="minorEastAsia" w:cstheme="minorHAnsi"/>
                <w:color w:val="ED7D31" w:themeColor="accent2"/>
              </w:rPr>
              <w:t>Ecrouissage</w:t>
            </w:r>
            <w:r w:rsidR="00572CA1" w:rsidRPr="00813796">
              <w:rPr>
                <w:rFonts w:eastAsiaTheme="minorEastAsia" w:cstheme="minorHAnsi"/>
                <w:color w:val="ED7D31" w:themeColor="accent2"/>
              </w:rPr>
              <w:t xml:space="preserve"> : </w:t>
            </w:r>
            <w:r w:rsidR="00572CA1" w:rsidRPr="00813796">
              <w:rPr>
                <w:rFonts w:cstheme="minorHAnsi"/>
                <w:color w:val="4D5156"/>
                <w:shd w:val="clear" w:color="auto" w:fill="FFFFFF"/>
              </w:rPr>
              <w:t>durcissement d</w:t>
            </w:r>
            <w:r w:rsidR="00813796">
              <w:rPr>
                <w:rFonts w:cstheme="minorHAnsi"/>
                <w:color w:val="4D5156"/>
                <w:shd w:val="clear" w:color="auto" w:fill="FFFFFF"/>
              </w:rPr>
              <w:t>u</w:t>
            </w:r>
            <w:r w:rsidR="00572CA1" w:rsidRPr="00813796">
              <w:rPr>
                <w:rFonts w:cstheme="minorHAnsi"/>
                <w:color w:val="4D5156"/>
                <w:shd w:val="clear" w:color="auto" w:fill="FFFFFF"/>
              </w:rPr>
              <w:t xml:space="preserve"> </w:t>
            </w:r>
            <w:r w:rsidR="00572CA1" w:rsidRPr="00813796">
              <w:rPr>
                <w:rFonts w:cstheme="minorHAnsi"/>
                <w:color w:val="4D5156"/>
                <w:shd w:val="clear" w:color="auto" w:fill="FFFFFF"/>
              </w:rPr>
              <w:t>matériau (</w:t>
            </w:r>
            <w:r w:rsidR="00572CA1" w:rsidRPr="00813796">
              <w:rPr>
                <w:rFonts w:cstheme="minorHAnsi"/>
                <w:color w:val="4D5156"/>
                <w:shd w:val="clear" w:color="auto" w:fill="FFFFFF"/>
              </w:rPr>
              <w:t>métal</w:t>
            </w:r>
            <w:r w:rsidR="00572CA1" w:rsidRPr="00813796">
              <w:rPr>
                <w:rFonts w:cstheme="minorHAnsi"/>
                <w:color w:val="4D5156"/>
                <w:shd w:val="clear" w:color="auto" w:fill="FFFFFF"/>
              </w:rPr>
              <w:t>)</w:t>
            </w:r>
            <w:r w:rsidR="00572CA1" w:rsidRPr="00813796">
              <w:rPr>
                <w:rFonts w:cstheme="minorHAnsi"/>
                <w:color w:val="4D5156"/>
                <w:shd w:val="clear" w:color="auto" w:fill="FFFFFF"/>
              </w:rPr>
              <w:t xml:space="preserve"> sous l'effet de sa déformation plastique</w:t>
            </w:r>
            <w:r w:rsidR="00813796">
              <w:rPr>
                <w:rFonts w:cstheme="minorHAnsi"/>
                <w:color w:val="4D5156"/>
                <w:shd w:val="clear" w:color="auto" w:fill="FFFFFF"/>
              </w:rPr>
              <w:t>.</w:t>
            </w:r>
          </w:p>
          <w:p w14:paraId="573F309D" w14:textId="77777777" w:rsidR="0021472D" w:rsidRPr="00813796" w:rsidRDefault="0021472D" w:rsidP="002A600D">
            <w:pPr>
              <w:rPr>
                <w:rFonts w:eastAsiaTheme="minorEastAsia" w:cstheme="minorHAnsi"/>
              </w:rPr>
            </w:pPr>
          </w:p>
          <w:p w14:paraId="6AA1E0C5" w14:textId="59384FF7" w:rsidR="0021472D" w:rsidRPr="00813796" w:rsidRDefault="00370A5F" w:rsidP="002A600D">
            <w:pPr>
              <w:rPr>
                <w:rFonts w:eastAsiaTheme="minorEastAsia" w:cstheme="minorHAnsi"/>
              </w:rPr>
            </w:pPr>
            <w:r w:rsidRPr="00813796">
              <w:rPr>
                <w:rFonts w:eastAsiaTheme="minorEastAsia" w:cstheme="minorHAnsi"/>
                <w:color w:val="FF0000"/>
              </w:rPr>
              <w:t>S</w:t>
            </w:r>
            <w:r w:rsidR="0021472D" w:rsidRPr="00813796">
              <w:rPr>
                <w:rFonts w:eastAsiaTheme="minorEastAsia" w:cstheme="minorHAnsi"/>
                <w:color w:val="FF0000"/>
              </w:rPr>
              <w:t>triction</w:t>
            </w:r>
            <w:r w:rsidR="00572CA1" w:rsidRPr="00813796">
              <w:rPr>
                <w:rFonts w:eastAsiaTheme="minorEastAsia" w:cstheme="minorHAnsi"/>
                <w:color w:val="FF0000"/>
              </w:rPr>
              <w:t xml:space="preserve"> : </w:t>
            </w:r>
            <w:r w:rsidR="00813796" w:rsidRPr="00813796">
              <w:rPr>
                <w:rFonts w:eastAsiaTheme="minorEastAsia" w:cstheme="minorHAnsi"/>
              </w:rPr>
              <w:t>la  déformation  plastique  se  localise  dans  une  petite  portion  de  l'éprouvette  et n'est  plus  homogène,  c'est  la  striction  on  aboutit  à  la  rupture  en</w:t>
            </w:r>
            <w:r w:rsidR="00813796" w:rsidRPr="00813796">
              <w:rPr>
                <w:rFonts w:eastAsiaTheme="minorEastAsia" w:cstheme="minorHAnsi"/>
              </w:rPr>
              <w:t xml:space="preserve"> D</w:t>
            </w:r>
            <w:r w:rsidR="00813796">
              <w:rPr>
                <w:rFonts w:eastAsiaTheme="minorEastAsia" w:cstheme="minorHAnsi"/>
              </w:rPr>
              <w:t>.</w:t>
            </w:r>
          </w:p>
        </w:tc>
      </w:tr>
    </w:tbl>
    <w:p w14:paraId="23051590" w14:textId="1D739E32" w:rsidR="00DF265C" w:rsidRDefault="00DF265C">
      <w:r>
        <w:br w:type="page"/>
      </w:r>
    </w:p>
    <w:p w14:paraId="4323C96F" w14:textId="1CBAB947" w:rsidR="006F17EC" w:rsidRPr="00DE6BDA" w:rsidRDefault="006F17EC" w:rsidP="00E84861">
      <w:pPr>
        <w:pStyle w:val="Titre2"/>
        <w:rPr>
          <w:rFonts w:eastAsia="Calibri"/>
        </w:rPr>
      </w:pPr>
      <w:r w:rsidRPr="00DE6BDA">
        <w:rPr>
          <w:rFonts w:eastAsia="Calibri"/>
        </w:rPr>
        <w:t>Flexion simple</w:t>
      </w:r>
    </w:p>
    <w:p w14:paraId="4EF3758C" w14:textId="77777777" w:rsidR="006F17EC" w:rsidRPr="006F17EC" w:rsidRDefault="006F17EC" w:rsidP="00DE6BDA">
      <w:pPr>
        <w:pStyle w:val="Paragraphedeliste"/>
        <w:spacing w:after="0"/>
        <w:ind w:left="1428"/>
        <w:rPr>
          <w:sz w:val="24"/>
        </w:rPr>
      </w:pPr>
      <w:r>
        <w:rPr>
          <w:noProof/>
          <w:lang w:eastAsia="fr-FR"/>
        </w:rPr>
        <w:drawing>
          <wp:inline distT="0" distB="0" distL="0" distR="0" wp14:anchorId="7A0B21F6" wp14:editId="1822D9D3">
            <wp:extent cx="6188710" cy="1255220"/>
            <wp:effectExtent l="19050" t="0" r="2540" b="0"/>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srcRect/>
                    <a:stretch>
                      <a:fillRect/>
                    </a:stretch>
                  </pic:blipFill>
                  <pic:spPr bwMode="auto">
                    <a:xfrm>
                      <a:off x="0" y="0"/>
                      <a:ext cx="6188710" cy="1255220"/>
                    </a:xfrm>
                    <a:prstGeom prst="rect">
                      <a:avLst/>
                    </a:prstGeom>
                    <a:noFill/>
                    <a:ln w="9525">
                      <a:noFill/>
                      <a:miter lim="800000"/>
                      <a:headEnd/>
                      <a:tailEnd/>
                    </a:ln>
                  </pic:spPr>
                </pic:pic>
              </a:graphicData>
            </a:graphic>
          </wp:inline>
        </w:drawing>
      </w:r>
    </w:p>
    <w:p w14:paraId="6CF16DF9" w14:textId="77777777" w:rsidR="006F17EC" w:rsidRPr="006F17EC" w:rsidRDefault="006F17EC" w:rsidP="00DE6BDA">
      <w:pPr>
        <w:pStyle w:val="Paragraphedeliste"/>
        <w:ind w:left="1428"/>
        <w:rPr>
          <w:sz w:val="24"/>
        </w:rPr>
      </w:pPr>
      <w:r>
        <w:rPr>
          <w:noProof/>
          <w:lang w:eastAsia="fr-FR"/>
        </w:rPr>
        <w:drawing>
          <wp:inline distT="0" distB="0" distL="0" distR="0" wp14:anchorId="0C0B2615" wp14:editId="22C0B079">
            <wp:extent cx="5286375" cy="2724150"/>
            <wp:effectExtent l="19050" t="0" r="9525" b="0"/>
            <wp:docPr id="56"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3" cstate="print"/>
                    <a:srcRect/>
                    <a:stretch>
                      <a:fillRect/>
                    </a:stretch>
                  </pic:blipFill>
                  <pic:spPr bwMode="auto">
                    <a:xfrm>
                      <a:off x="0" y="0"/>
                      <a:ext cx="5286375" cy="2724150"/>
                    </a:xfrm>
                    <a:prstGeom prst="rect">
                      <a:avLst/>
                    </a:prstGeom>
                    <a:noFill/>
                    <a:ln w="9525">
                      <a:noFill/>
                      <a:miter lim="800000"/>
                      <a:headEnd/>
                      <a:tailEnd/>
                    </a:ln>
                  </pic:spPr>
                </pic:pic>
              </a:graphicData>
            </a:graphic>
          </wp:inline>
        </w:drawing>
      </w:r>
    </w:p>
    <w:p w14:paraId="0514DBCD" w14:textId="77777777" w:rsidR="006F17EC" w:rsidRDefault="006F17EC" w:rsidP="00E84861">
      <w:pPr>
        <w:pStyle w:val="Titre2"/>
      </w:pPr>
      <w:r w:rsidRPr="00D27FE0">
        <w:t>Cisaillement</w:t>
      </w:r>
    </w:p>
    <w:p w14:paraId="0C410225" w14:textId="77777777" w:rsidR="006F17EC" w:rsidRPr="008E40F5" w:rsidRDefault="006F17EC" w:rsidP="00E84861">
      <w:pPr>
        <w:jc w:val="center"/>
      </w:pPr>
      <w:r>
        <w:rPr>
          <w:noProof/>
          <w:lang w:eastAsia="fr-FR"/>
        </w:rPr>
        <w:drawing>
          <wp:inline distT="0" distB="0" distL="0" distR="0" wp14:anchorId="553ED850" wp14:editId="66FD6467">
            <wp:extent cx="6188710" cy="1005004"/>
            <wp:effectExtent l="19050" t="0" r="2540" b="0"/>
            <wp:docPr id="57"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cstate="print"/>
                    <a:srcRect/>
                    <a:stretch>
                      <a:fillRect/>
                    </a:stretch>
                  </pic:blipFill>
                  <pic:spPr bwMode="auto">
                    <a:xfrm>
                      <a:off x="0" y="0"/>
                      <a:ext cx="6188710" cy="1005004"/>
                    </a:xfrm>
                    <a:prstGeom prst="rect">
                      <a:avLst/>
                    </a:prstGeom>
                    <a:noFill/>
                    <a:ln w="9525">
                      <a:noFill/>
                      <a:miter lim="800000"/>
                      <a:headEnd/>
                      <a:tailEnd/>
                    </a:ln>
                  </pic:spPr>
                </pic:pic>
              </a:graphicData>
            </a:graphic>
          </wp:inline>
        </w:drawing>
      </w:r>
    </w:p>
    <w:p w14:paraId="34FC0189" w14:textId="4EA721F2" w:rsidR="006F17EC" w:rsidRPr="00E84861" w:rsidRDefault="006F17EC" w:rsidP="00E84861">
      <w:pPr>
        <w:jc w:val="center"/>
        <w:rPr>
          <w:sz w:val="24"/>
        </w:rPr>
      </w:pPr>
      <w:r>
        <w:rPr>
          <w:noProof/>
          <w:lang w:eastAsia="fr-FR"/>
        </w:rPr>
        <w:drawing>
          <wp:inline distT="0" distB="0" distL="0" distR="0" wp14:anchorId="2201C07A" wp14:editId="095E15DE">
            <wp:extent cx="6188710" cy="3420025"/>
            <wp:effectExtent l="19050" t="0" r="2540" b="0"/>
            <wp:docPr id="5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b="11779"/>
                    <a:stretch>
                      <a:fillRect/>
                    </a:stretch>
                  </pic:blipFill>
                  <pic:spPr bwMode="auto">
                    <a:xfrm>
                      <a:off x="0" y="0"/>
                      <a:ext cx="6188710" cy="3420025"/>
                    </a:xfrm>
                    <a:prstGeom prst="rect">
                      <a:avLst/>
                    </a:prstGeom>
                    <a:noFill/>
                    <a:ln w="9525">
                      <a:noFill/>
                      <a:miter lim="800000"/>
                      <a:headEnd/>
                      <a:tailEnd/>
                    </a:ln>
                  </pic:spPr>
                </pic:pic>
              </a:graphicData>
            </a:graphic>
          </wp:inline>
        </w:drawing>
      </w:r>
    </w:p>
    <w:p w14:paraId="42D3B22C" w14:textId="77777777" w:rsidR="006F17EC" w:rsidRDefault="006F17EC" w:rsidP="00E84861">
      <w:pPr>
        <w:pStyle w:val="Titre2"/>
      </w:pPr>
      <w:r>
        <w:t>Torsion</w:t>
      </w:r>
    </w:p>
    <w:p w14:paraId="2D3A423A" w14:textId="2B2A9BA0" w:rsidR="002A64AB" w:rsidRDefault="00DE6BDA" w:rsidP="00125CC9">
      <w:pPr>
        <w:jc w:val="center"/>
        <w:rPr>
          <w:rFonts w:ascii="Arial" w:eastAsia="Calibri" w:hAnsi="Arial" w:cs="Arial"/>
          <w:sz w:val="24"/>
          <w:szCs w:val="24"/>
        </w:rPr>
      </w:pPr>
      <w:r>
        <w:rPr>
          <w:noProof/>
          <w:lang w:eastAsia="fr-FR"/>
        </w:rPr>
        <w:drawing>
          <wp:inline distT="0" distB="0" distL="0" distR="0" wp14:anchorId="1CA113C2" wp14:editId="540A2A38">
            <wp:extent cx="4941277" cy="3083218"/>
            <wp:effectExtent l="0" t="0" r="0" b="0"/>
            <wp:docPr id="60"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6" cstate="print"/>
                    <a:srcRect/>
                    <a:stretch>
                      <a:fillRect/>
                    </a:stretch>
                  </pic:blipFill>
                  <pic:spPr bwMode="auto">
                    <a:xfrm>
                      <a:off x="0" y="0"/>
                      <a:ext cx="4944859" cy="3085453"/>
                    </a:xfrm>
                    <a:prstGeom prst="rect">
                      <a:avLst/>
                    </a:prstGeom>
                    <a:noFill/>
                    <a:ln w="9525">
                      <a:noFill/>
                      <a:miter lim="800000"/>
                      <a:headEnd/>
                      <a:tailEnd/>
                    </a:ln>
                  </pic:spPr>
                </pic:pic>
              </a:graphicData>
            </a:graphic>
          </wp:inline>
        </w:drawing>
      </w:r>
    </w:p>
    <w:p w14:paraId="66A09FB4" w14:textId="77777777" w:rsidR="002A64AB" w:rsidRDefault="002A64AB" w:rsidP="002A64AB">
      <w:pPr>
        <w:pStyle w:val="Titre1"/>
        <w:numPr>
          <w:ilvl w:val="0"/>
          <w:numId w:val="41"/>
        </w:numPr>
        <w:spacing w:before="480" w:line="240" w:lineRule="auto"/>
        <w:rPr>
          <w:rFonts w:eastAsia="Calibri"/>
        </w:rPr>
      </w:pPr>
      <w:r>
        <w:rPr>
          <w:rFonts w:eastAsia="Calibri"/>
        </w:rPr>
        <w:t>EXEMPLES DE SOLLICITATIONS COMPOSEES</w:t>
      </w:r>
    </w:p>
    <w:p w14:paraId="3B1BB3D4" w14:textId="77777777" w:rsidR="002A64AB" w:rsidRPr="000E0B12" w:rsidRDefault="002A64AB" w:rsidP="00125CC9">
      <w:pPr>
        <w:pStyle w:val="Titre2"/>
        <w:rPr>
          <w:rFonts w:eastAsia="Calibri"/>
          <w:b/>
          <w:bCs/>
        </w:rPr>
      </w:pPr>
      <w:r>
        <w:rPr>
          <w:rFonts w:eastAsia="Calibri"/>
        </w:rPr>
        <w:t>A</w:t>
      </w:r>
      <w:r w:rsidRPr="000E0B12">
        <w:rPr>
          <w:rFonts w:eastAsia="Calibri"/>
        </w:rPr>
        <w:t>ttache remorque fixée sur véhicule</w:t>
      </w:r>
    </w:p>
    <w:p w14:paraId="00117304" w14:textId="0E8B2308" w:rsidR="002A64AB" w:rsidRDefault="009234EA" w:rsidP="00125CC9">
      <w:pPr>
        <w:autoSpaceDE w:val="0"/>
        <w:autoSpaceDN w:val="0"/>
        <w:adjustRightInd w:val="0"/>
        <w:ind w:firstLine="708"/>
        <w:rPr>
          <w:rFonts w:ascii="Arial" w:eastAsia="Calibri" w:hAnsi="Arial" w:cs="Arial"/>
          <w:b/>
          <w:bCs/>
          <w:sz w:val="24"/>
          <w:szCs w:val="24"/>
        </w:rPr>
      </w:pPr>
      <w:r>
        <w:rPr>
          <w:rFonts w:ascii="Arial" w:eastAsia="Calibri" w:hAnsi="Arial" w:cs="Arial"/>
          <w:b/>
          <w:bCs/>
          <w:noProof/>
          <w:sz w:val="24"/>
          <w:szCs w:val="24"/>
        </w:rPr>
        <w:drawing>
          <wp:anchor distT="0" distB="0" distL="114300" distR="114300" simplePos="0" relativeHeight="251651584" behindDoc="1" locked="0" layoutInCell="1" allowOverlap="1" wp14:anchorId="658AC8C7" wp14:editId="09B2076C">
            <wp:simplePos x="0" y="0"/>
            <wp:positionH relativeFrom="column">
              <wp:posOffset>1318846</wp:posOffset>
            </wp:positionH>
            <wp:positionV relativeFrom="paragraph">
              <wp:posOffset>185469</wp:posOffset>
            </wp:positionV>
            <wp:extent cx="3384550" cy="2914015"/>
            <wp:effectExtent l="0" t="0" r="0" b="0"/>
            <wp:wrapTight wrapText="bothSides">
              <wp:wrapPolygon edited="0">
                <wp:start x="0" y="0"/>
                <wp:lineTo x="0" y="21463"/>
                <wp:lineTo x="21519" y="21463"/>
                <wp:lineTo x="21519" y="0"/>
                <wp:lineTo x="0" y="0"/>
              </wp:wrapPolygon>
            </wp:wrapTight>
            <wp:docPr id="2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28D78F.tmp"/>
                    <pic:cNvPicPr/>
                  </pic:nvPicPr>
                  <pic:blipFill>
                    <a:blip r:embed="rId27">
                      <a:extLst>
                        <a:ext uri="{28A0092B-C50C-407E-A947-70E740481C1C}">
                          <a14:useLocalDpi xmlns:a14="http://schemas.microsoft.com/office/drawing/2010/main" val="0"/>
                        </a:ext>
                      </a:extLst>
                    </a:blip>
                    <a:stretch>
                      <a:fillRect/>
                    </a:stretch>
                  </pic:blipFill>
                  <pic:spPr>
                    <a:xfrm>
                      <a:off x="0" y="0"/>
                      <a:ext cx="3384550" cy="2914015"/>
                    </a:xfrm>
                    <a:prstGeom prst="rect">
                      <a:avLst/>
                    </a:prstGeom>
                  </pic:spPr>
                </pic:pic>
              </a:graphicData>
            </a:graphic>
            <wp14:sizeRelH relativeFrom="margin">
              <wp14:pctWidth>0</wp14:pctWidth>
            </wp14:sizeRelH>
            <wp14:sizeRelV relativeFrom="margin">
              <wp14:pctHeight>0</wp14:pctHeight>
            </wp14:sizeRelV>
          </wp:anchor>
        </w:drawing>
      </w:r>
      <w:r w:rsidR="002A64AB">
        <w:rPr>
          <w:rFonts w:ascii="Arial" w:eastAsia="Calibri" w:hAnsi="Arial" w:cs="Arial"/>
          <w:b/>
          <w:bCs/>
          <w:sz w:val="24"/>
          <w:szCs w:val="24"/>
        </w:rPr>
        <w:t>Cas n°1 : on tire une</w:t>
      </w:r>
      <w:r w:rsidR="00EF52DD">
        <w:rPr>
          <w:rFonts w:ascii="Arial" w:eastAsia="Calibri" w:hAnsi="Arial" w:cs="Arial"/>
          <w:b/>
          <w:bCs/>
          <w:sz w:val="24"/>
          <w:szCs w:val="24"/>
        </w:rPr>
        <w:t xml:space="preserve"> </w:t>
      </w:r>
      <w:r w:rsidR="002A64AB">
        <w:rPr>
          <w:rFonts w:ascii="Arial" w:eastAsia="Calibri" w:hAnsi="Arial" w:cs="Arial"/>
          <w:b/>
          <w:bCs/>
          <w:sz w:val="24"/>
          <w:szCs w:val="24"/>
        </w:rPr>
        <w:t>remorque :</w:t>
      </w:r>
    </w:p>
    <w:p w14:paraId="387602D9" w14:textId="2753297F" w:rsidR="002A64AB" w:rsidRDefault="002A64AB" w:rsidP="002A64AB">
      <w:pPr>
        <w:autoSpaceDE w:val="0"/>
        <w:autoSpaceDN w:val="0"/>
        <w:adjustRightInd w:val="0"/>
        <w:rPr>
          <w:rFonts w:ascii="Arial" w:eastAsia="Calibri" w:hAnsi="Arial" w:cs="Arial"/>
          <w:sz w:val="24"/>
          <w:szCs w:val="24"/>
        </w:rPr>
      </w:pPr>
    </w:p>
    <w:p w14:paraId="2258009F" w14:textId="2A5F4B6F" w:rsidR="002A64AB" w:rsidRDefault="002A64AB" w:rsidP="002A64AB">
      <w:pPr>
        <w:autoSpaceDE w:val="0"/>
        <w:autoSpaceDN w:val="0"/>
        <w:adjustRightInd w:val="0"/>
        <w:rPr>
          <w:rFonts w:ascii="Arial" w:eastAsia="Calibri" w:hAnsi="Arial" w:cs="Arial"/>
          <w:sz w:val="24"/>
          <w:szCs w:val="24"/>
        </w:rPr>
      </w:pPr>
    </w:p>
    <w:p w14:paraId="251CA74F" w14:textId="50474876" w:rsidR="002A64AB" w:rsidRDefault="002A64AB" w:rsidP="002A64AB">
      <w:pPr>
        <w:autoSpaceDE w:val="0"/>
        <w:autoSpaceDN w:val="0"/>
        <w:adjustRightInd w:val="0"/>
        <w:rPr>
          <w:rFonts w:ascii="Arial" w:eastAsia="Calibri" w:hAnsi="Arial" w:cs="Arial"/>
          <w:sz w:val="24"/>
          <w:szCs w:val="24"/>
        </w:rPr>
      </w:pPr>
    </w:p>
    <w:p w14:paraId="574B497B" w14:textId="29A49436" w:rsidR="002A64AB" w:rsidRDefault="002A64AB" w:rsidP="002A64AB">
      <w:pPr>
        <w:autoSpaceDE w:val="0"/>
        <w:autoSpaceDN w:val="0"/>
        <w:adjustRightInd w:val="0"/>
        <w:rPr>
          <w:rFonts w:ascii="Arial" w:eastAsia="Calibri" w:hAnsi="Arial" w:cs="Arial"/>
          <w:sz w:val="24"/>
          <w:szCs w:val="24"/>
        </w:rPr>
      </w:pPr>
    </w:p>
    <w:p w14:paraId="7E4ECDF8" w14:textId="27067F2F" w:rsidR="002A64AB" w:rsidRDefault="002A64AB" w:rsidP="002A64AB">
      <w:pPr>
        <w:autoSpaceDE w:val="0"/>
        <w:autoSpaceDN w:val="0"/>
        <w:adjustRightInd w:val="0"/>
        <w:rPr>
          <w:rFonts w:ascii="Arial" w:eastAsia="Calibri" w:hAnsi="Arial" w:cs="Arial"/>
          <w:sz w:val="24"/>
          <w:szCs w:val="24"/>
        </w:rPr>
      </w:pPr>
    </w:p>
    <w:p w14:paraId="30409E94" w14:textId="43D1283B"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59776" behindDoc="0" locked="0" layoutInCell="1" allowOverlap="1" wp14:anchorId="3B59B8BE" wp14:editId="7D58696B">
                <wp:simplePos x="0" y="0"/>
                <wp:positionH relativeFrom="column">
                  <wp:posOffset>4848225</wp:posOffset>
                </wp:positionH>
                <wp:positionV relativeFrom="paragraph">
                  <wp:posOffset>67945</wp:posOffset>
                </wp:positionV>
                <wp:extent cx="1981200" cy="714375"/>
                <wp:effectExtent l="0" t="0" r="0" b="9525"/>
                <wp:wrapNone/>
                <wp:docPr id="23" name="Zone de text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1200" cy="714375"/>
                        </a:xfrm>
                        <a:prstGeom prst="rect">
                          <a:avLst/>
                        </a:prstGeom>
                        <a:solidFill>
                          <a:schemeClr val="lt1"/>
                        </a:solidFill>
                        <a:ln w="6350">
                          <a:solidFill>
                            <a:srgbClr val="FF0000"/>
                          </a:solidFill>
                        </a:ln>
                      </wps:spPr>
                      <wps:txbx>
                        <w:txbxContent>
                          <w:p w14:paraId="23235959"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Traction en zone A</w:t>
                            </w:r>
                          </w:p>
                          <w:p w14:paraId="30CFA733" w14:textId="77777777" w:rsidR="009234EA" w:rsidRDefault="009234EA" w:rsidP="009234EA">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1E278267" w14:textId="77777777" w:rsidR="002A64AB" w:rsidRDefault="002A64AB" w:rsidP="002A64AB">
                            <w:pPr>
                              <w:rPr>
                                <w:rFonts w:ascii="Arial" w:eastAsia="Calibri" w:hAnsi="Arial" w:cs="Arial"/>
                                <w:b/>
                                <w:color w:val="FF0000"/>
                                <w:sz w:val="24"/>
                                <w:szCs w:val="24"/>
                              </w:rPr>
                            </w:pPr>
                          </w:p>
                          <w:p w14:paraId="6CC25F70"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B59B8BE" id="Zone de texte 23" o:spid="_x0000_s1028" type="#_x0000_t202" style="position:absolute;margin-left:381.75pt;margin-top:5.35pt;width:156pt;height:56.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" fillcolor="white [3201]" strokecolor="red" strokeweight=".5pt">
                <v:path arrowok="t"/>
                <v:textbox>
                  <w:txbxContent>
                    <w:p w14:paraId="23235959"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Traction en zone A</w:t>
                      </w:r>
                    </w:p>
                    <w:p w14:paraId="30CFA733" w14:textId="77777777" w:rsidR="009234EA" w:rsidRDefault="009234EA" w:rsidP="009234EA">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1E278267" w14:textId="77777777" w:rsidR="002A64AB" w:rsidRDefault="002A64AB" w:rsidP="002A64AB">
                      <w:pPr>
                        <w:rPr>
                          <w:rFonts w:ascii="Arial" w:eastAsia="Calibri" w:hAnsi="Arial" w:cs="Arial"/>
                          <w:b/>
                          <w:color w:val="FF0000"/>
                          <w:sz w:val="24"/>
                          <w:szCs w:val="24"/>
                        </w:rPr>
                      </w:pPr>
                    </w:p>
                    <w:p w14:paraId="6CC25F70"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v:textbox>
              </v:shape>
            </w:pict>
          </mc:Fallback>
        </mc:AlternateContent>
      </w:r>
    </w:p>
    <w:p w14:paraId="3A10546E" w14:textId="4B33748F" w:rsidR="002A64AB" w:rsidRDefault="002A64AB" w:rsidP="002A64AB">
      <w:pPr>
        <w:autoSpaceDE w:val="0"/>
        <w:autoSpaceDN w:val="0"/>
        <w:adjustRightInd w:val="0"/>
        <w:rPr>
          <w:rFonts w:ascii="Arial" w:eastAsia="Calibri" w:hAnsi="Arial" w:cs="Arial"/>
          <w:sz w:val="24"/>
          <w:szCs w:val="24"/>
        </w:rPr>
      </w:pPr>
    </w:p>
    <w:p w14:paraId="1F83D070" w14:textId="2744A360" w:rsidR="002A64AB" w:rsidRDefault="002A64AB" w:rsidP="002A64AB">
      <w:pPr>
        <w:autoSpaceDE w:val="0"/>
        <w:autoSpaceDN w:val="0"/>
        <w:adjustRightInd w:val="0"/>
        <w:rPr>
          <w:rFonts w:ascii="Arial" w:eastAsia="Calibri" w:hAnsi="Arial" w:cs="Arial"/>
          <w:sz w:val="24"/>
          <w:szCs w:val="24"/>
        </w:rPr>
      </w:pPr>
    </w:p>
    <w:p w14:paraId="1EE00F50" w14:textId="4D625C16" w:rsidR="002A64AB" w:rsidRDefault="002A64AB" w:rsidP="002A64AB">
      <w:pPr>
        <w:autoSpaceDE w:val="0"/>
        <w:autoSpaceDN w:val="0"/>
        <w:adjustRightInd w:val="0"/>
        <w:rPr>
          <w:rFonts w:ascii="Arial" w:eastAsia="Calibri" w:hAnsi="Arial" w:cs="Arial"/>
          <w:sz w:val="24"/>
          <w:szCs w:val="24"/>
        </w:rPr>
      </w:pPr>
    </w:p>
    <w:p w14:paraId="14B83380" w14:textId="109E5639"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57728" behindDoc="0" locked="0" layoutInCell="1" allowOverlap="1" wp14:anchorId="15037DF0" wp14:editId="0AFC6AEA">
                <wp:simplePos x="0" y="0"/>
                <wp:positionH relativeFrom="margin">
                  <wp:posOffset>4770755</wp:posOffset>
                </wp:positionH>
                <wp:positionV relativeFrom="paragraph">
                  <wp:posOffset>186690</wp:posOffset>
                </wp:positionV>
                <wp:extent cx="1685925" cy="419100"/>
                <wp:effectExtent l="0" t="0" r="9525" b="0"/>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5925" cy="419100"/>
                        </a:xfrm>
                        <a:prstGeom prst="rect">
                          <a:avLst/>
                        </a:prstGeom>
                        <a:solidFill>
                          <a:schemeClr val="lt1"/>
                        </a:solidFill>
                        <a:ln w="6350">
                          <a:solidFill>
                            <a:srgbClr val="FF0000"/>
                          </a:solidFill>
                        </a:ln>
                      </wps:spPr>
                      <wps:txbx>
                        <w:txbxContent>
                          <w:p w14:paraId="06E1C313" w14:textId="77777777" w:rsidR="002A64AB" w:rsidRPr="006A2C64" w:rsidRDefault="002A64AB" w:rsidP="002A64AB">
                            <w:pPr>
                              <w:rPr>
                                <w:b/>
                                <w:color w:val="FF0000"/>
                              </w:rPr>
                            </w:pPr>
                            <w:r>
                              <w:rPr>
                                <w:rFonts w:ascii="Arial" w:eastAsia="Calibri" w:hAnsi="Arial" w:cs="Arial"/>
                                <w:b/>
                                <w:color w:val="FF0000"/>
                                <w:sz w:val="24"/>
                                <w:szCs w:val="24"/>
                              </w:rPr>
                              <w:t>T</w:t>
                            </w:r>
                            <w:r w:rsidRPr="006A2C64">
                              <w:rPr>
                                <w:rFonts w:ascii="Arial" w:eastAsia="Calibri" w:hAnsi="Arial" w:cs="Arial"/>
                                <w:b/>
                                <w:color w:val="FF0000"/>
                                <w:sz w:val="24"/>
                                <w:szCs w:val="24"/>
                              </w:rPr>
                              <w:t>orsion en zone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37DF0" id="Zone de texte 21" o:spid="_x0000_s1029" type="#_x0000_t202" style="position:absolute;margin-left:375.65pt;margin-top:14.7pt;width:132.75pt;height:33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" fillcolor="white [3201]" strokecolor="red" strokeweight=".5pt">
                <v:path arrowok="t"/>
                <v:textbox>
                  <w:txbxContent>
                    <w:p w14:paraId="06E1C313" w14:textId="77777777" w:rsidR="002A64AB" w:rsidRPr="006A2C64" w:rsidRDefault="002A64AB" w:rsidP="002A64AB">
                      <w:pPr>
                        <w:rPr>
                          <w:b/>
                          <w:color w:val="FF0000"/>
                        </w:rPr>
                      </w:pPr>
                      <w:r>
                        <w:rPr>
                          <w:rFonts w:ascii="Arial" w:eastAsia="Calibri" w:hAnsi="Arial" w:cs="Arial"/>
                          <w:b/>
                          <w:color w:val="FF0000"/>
                          <w:sz w:val="24"/>
                          <w:szCs w:val="24"/>
                        </w:rPr>
                        <w:t>T</w:t>
                      </w:r>
                      <w:r w:rsidRPr="006A2C64">
                        <w:rPr>
                          <w:rFonts w:ascii="Arial" w:eastAsia="Calibri" w:hAnsi="Arial" w:cs="Arial"/>
                          <w:b/>
                          <w:color w:val="FF0000"/>
                          <w:sz w:val="24"/>
                          <w:szCs w:val="24"/>
                        </w:rPr>
                        <w:t>orsion en zone A</w:t>
                      </w:r>
                    </w:p>
                  </w:txbxContent>
                </v:textbox>
                <w10:wrap anchorx="margin"/>
              </v:shape>
            </w:pict>
          </mc:Fallback>
        </mc:AlternateContent>
      </w:r>
      <w:r>
        <w:rPr>
          <w:rFonts w:ascii="Arial" w:eastAsia="Calibri" w:hAnsi="Arial" w:cs="Arial"/>
          <w:b/>
          <w:bCs/>
          <w:noProof/>
          <w:sz w:val="24"/>
          <w:szCs w:val="24"/>
        </w:rPr>
        <mc:AlternateContent>
          <mc:Choice Requires="wps">
            <w:drawing>
              <wp:anchor distT="0" distB="0" distL="114300" distR="114300" simplePos="0" relativeHeight="251660800" behindDoc="0" locked="0" layoutInCell="1" allowOverlap="1" wp14:anchorId="7C112085" wp14:editId="076B5F50">
                <wp:simplePos x="0" y="0"/>
                <wp:positionH relativeFrom="column">
                  <wp:posOffset>2842260</wp:posOffset>
                </wp:positionH>
                <wp:positionV relativeFrom="paragraph">
                  <wp:posOffset>299085</wp:posOffset>
                </wp:positionV>
                <wp:extent cx="838200" cy="161925"/>
                <wp:effectExtent l="0" t="0" r="0" b="9525"/>
                <wp:wrapNone/>
                <wp:docPr id="24" name="Zone de texte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38200" cy="161925"/>
                        </a:xfrm>
                        <a:prstGeom prst="rect">
                          <a:avLst/>
                        </a:prstGeom>
                        <a:solidFill>
                          <a:schemeClr val="lt1"/>
                        </a:solidFill>
                        <a:ln w="6350">
                          <a:solidFill>
                            <a:schemeClr val="bg1"/>
                          </a:solidFill>
                        </a:ln>
                      </wps:spPr>
                      <wps:txbx>
                        <w:txbxContent>
                          <w:p w14:paraId="26399DF6" w14:textId="77777777" w:rsidR="002A64AB" w:rsidRDefault="002A64AB" w:rsidP="002A64A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7C112085" id="Zone de texte 24" o:spid="_x0000_s1030" type="#_x0000_t202" style="position:absolute;margin-left:223.8pt;margin-top:23.55pt;width:66pt;height:12.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" fillcolor="white [3201]" strokecolor="white [3212]" strokeweight=".5pt">
                <v:path arrowok="t"/>
                <v:textbox>
                  <w:txbxContent>
                    <w:p w14:paraId="26399DF6" w14:textId="77777777" w:rsidR="002A64AB" w:rsidRDefault="002A64AB" w:rsidP="002A64AB"/>
                  </w:txbxContent>
                </v:textbox>
              </v:shape>
            </w:pict>
          </mc:Fallback>
        </mc:AlternateContent>
      </w:r>
      <w:r w:rsidR="009234EA">
        <w:rPr>
          <w:rFonts w:ascii="Arial" w:eastAsia="Calibri" w:hAnsi="Arial" w:cs="Arial"/>
          <w:b/>
          <w:bCs/>
          <w:noProof/>
          <w:sz w:val="24"/>
          <w:szCs w:val="24"/>
        </w:rPr>
        <w:drawing>
          <wp:anchor distT="0" distB="0" distL="114300" distR="114300" simplePos="0" relativeHeight="251652608" behindDoc="1" locked="0" layoutInCell="1" allowOverlap="1" wp14:anchorId="381983CE" wp14:editId="53478FFA">
            <wp:simplePos x="0" y="0"/>
            <wp:positionH relativeFrom="column">
              <wp:posOffset>1072661</wp:posOffset>
            </wp:positionH>
            <wp:positionV relativeFrom="paragraph">
              <wp:posOffset>194310</wp:posOffset>
            </wp:positionV>
            <wp:extent cx="3727450" cy="1198880"/>
            <wp:effectExtent l="0" t="0" r="0" b="0"/>
            <wp:wrapTight wrapText="bothSides">
              <wp:wrapPolygon edited="0">
                <wp:start x="0" y="0"/>
                <wp:lineTo x="0" y="21280"/>
                <wp:lineTo x="21526" y="21280"/>
                <wp:lineTo x="21526" y="0"/>
                <wp:lineTo x="0" y="0"/>
              </wp:wrapPolygon>
            </wp:wrapTight>
            <wp:docPr id="2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28458C.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727450" cy="1198880"/>
                    </a:xfrm>
                    <a:prstGeom prst="rect">
                      <a:avLst/>
                    </a:prstGeom>
                  </pic:spPr>
                </pic:pic>
              </a:graphicData>
            </a:graphic>
            <wp14:sizeRelH relativeFrom="margin">
              <wp14:pctWidth>0</wp14:pctWidth>
            </wp14:sizeRelH>
            <wp14:sizeRelV relativeFrom="margin">
              <wp14:pctHeight>0</wp14:pctHeight>
            </wp14:sizeRelV>
          </wp:anchor>
        </w:drawing>
      </w:r>
    </w:p>
    <w:p w14:paraId="799C7B41" w14:textId="7CE33149" w:rsidR="002A64AB" w:rsidRDefault="002A64AB" w:rsidP="002A64AB">
      <w:pPr>
        <w:autoSpaceDE w:val="0"/>
        <w:autoSpaceDN w:val="0"/>
        <w:adjustRightInd w:val="0"/>
        <w:rPr>
          <w:rFonts w:ascii="Arial" w:eastAsia="Calibri" w:hAnsi="Arial" w:cs="Arial"/>
          <w:sz w:val="24"/>
          <w:szCs w:val="24"/>
        </w:rPr>
      </w:pPr>
    </w:p>
    <w:p w14:paraId="033170F1" w14:textId="76805F89" w:rsidR="002A64AB" w:rsidRDefault="002A64AB" w:rsidP="002A64AB">
      <w:pPr>
        <w:autoSpaceDE w:val="0"/>
        <w:autoSpaceDN w:val="0"/>
        <w:adjustRightInd w:val="0"/>
        <w:rPr>
          <w:rFonts w:ascii="Arial" w:eastAsia="Calibri" w:hAnsi="Arial" w:cs="Arial"/>
          <w:sz w:val="24"/>
          <w:szCs w:val="24"/>
        </w:rPr>
      </w:pPr>
    </w:p>
    <w:p w14:paraId="1AC678A3" w14:textId="107543EE"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63872" behindDoc="0" locked="0" layoutInCell="1" allowOverlap="1" wp14:anchorId="2FD8F1FC" wp14:editId="66B6DE26">
                <wp:simplePos x="0" y="0"/>
                <wp:positionH relativeFrom="column">
                  <wp:posOffset>3234690</wp:posOffset>
                </wp:positionH>
                <wp:positionV relativeFrom="paragraph">
                  <wp:posOffset>127000</wp:posOffset>
                </wp:positionV>
                <wp:extent cx="2663825" cy="369570"/>
                <wp:effectExtent l="0" t="635" r="0" b="1270"/>
                <wp:wrapNone/>
                <wp:docPr id="8"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3825" cy="369570"/>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197D1" id="Rectangle 51" o:spid="_x0000_s1026" style="position:absolute;margin-left:254.7pt;margin-top:10pt;width:209.75pt;height:29.1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" fillcolor="white [3212]" stroked="f"/>
            </w:pict>
          </mc:Fallback>
        </mc:AlternateContent>
      </w:r>
    </w:p>
    <w:p w14:paraId="4B0EC9B4" w14:textId="1CF31F8B" w:rsidR="002A64AB" w:rsidRDefault="00C51D08" w:rsidP="002A64AB">
      <w:pPr>
        <w:autoSpaceDE w:val="0"/>
        <w:autoSpaceDN w:val="0"/>
        <w:adjustRightInd w:val="0"/>
        <w:rPr>
          <w:rFonts w:ascii="Arial" w:eastAsia="Calibri" w:hAnsi="Arial" w:cs="Arial"/>
          <w:sz w:val="24"/>
          <w:szCs w:val="24"/>
        </w:rPr>
      </w:pPr>
      <w:r>
        <w:rPr>
          <w:rFonts w:ascii="Arial" w:eastAsia="Calibri" w:hAnsi="Arial" w:cs="Arial"/>
          <w:b/>
          <w:bCs/>
          <w:noProof/>
          <w:sz w:val="24"/>
          <w:szCs w:val="24"/>
        </w:rPr>
        <mc:AlternateContent>
          <mc:Choice Requires="wps">
            <w:drawing>
              <wp:anchor distT="0" distB="0" distL="114300" distR="114300" simplePos="0" relativeHeight="251658752" behindDoc="0" locked="0" layoutInCell="1" allowOverlap="1" wp14:anchorId="309FAD26" wp14:editId="0C90755D">
                <wp:simplePos x="0" y="0"/>
                <wp:positionH relativeFrom="column">
                  <wp:posOffset>4616450</wp:posOffset>
                </wp:positionH>
                <wp:positionV relativeFrom="paragraph">
                  <wp:posOffset>266700</wp:posOffset>
                </wp:positionV>
                <wp:extent cx="1981200" cy="714375"/>
                <wp:effectExtent l="0" t="0" r="0" b="9525"/>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1200" cy="714375"/>
                        </a:xfrm>
                        <a:prstGeom prst="rect">
                          <a:avLst/>
                        </a:prstGeom>
                        <a:solidFill>
                          <a:schemeClr val="lt1"/>
                        </a:solidFill>
                        <a:ln w="6350">
                          <a:solidFill>
                            <a:srgbClr val="FF0000"/>
                          </a:solidFill>
                        </a:ln>
                      </wps:spPr>
                      <wps:txbx>
                        <w:txbxContent>
                          <w:p w14:paraId="5E02307A"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Compression en zone A</w:t>
                            </w:r>
                          </w:p>
                          <w:p w14:paraId="150A90D0" w14:textId="75CFDE58" w:rsidR="002A64AB" w:rsidRDefault="00125CC9" w:rsidP="002A64AB">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516242E5"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09FAD26" id="Zone de texte 22" o:spid="_x0000_s1031" type="#_x0000_t202" style="position:absolute;margin-left:363.5pt;margin-top:21pt;width:156pt;height:5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" fillcolor="white [3201]" strokecolor="red" strokeweight=".5pt">
                <v:path arrowok="t"/>
                <v:textbox>
                  <w:txbxContent>
                    <w:p w14:paraId="5E02307A" w14:textId="77777777" w:rsidR="002A64AB" w:rsidRDefault="002A64AB" w:rsidP="002A64AB">
                      <w:pPr>
                        <w:rPr>
                          <w:rFonts w:ascii="Arial" w:eastAsia="Calibri" w:hAnsi="Arial" w:cs="Arial"/>
                          <w:b/>
                          <w:color w:val="FF0000"/>
                          <w:sz w:val="24"/>
                          <w:szCs w:val="24"/>
                        </w:rPr>
                      </w:pPr>
                      <w:r>
                        <w:rPr>
                          <w:rFonts w:ascii="Arial" w:eastAsia="Calibri" w:hAnsi="Arial" w:cs="Arial"/>
                          <w:b/>
                          <w:color w:val="FF0000"/>
                          <w:sz w:val="24"/>
                          <w:szCs w:val="24"/>
                        </w:rPr>
                        <w:t>Compression en zone A</w:t>
                      </w:r>
                    </w:p>
                    <w:p w14:paraId="150A90D0" w14:textId="75CFDE58" w:rsidR="002A64AB" w:rsidRDefault="00125CC9" w:rsidP="002A64AB">
                      <w:pPr>
                        <w:rPr>
                          <w:rFonts w:ascii="Arial" w:eastAsia="Calibri" w:hAnsi="Arial" w:cs="Arial"/>
                          <w:b/>
                          <w:color w:val="FF0000"/>
                          <w:sz w:val="24"/>
                          <w:szCs w:val="24"/>
                        </w:rPr>
                      </w:pPr>
                      <w:r>
                        <w:rPr>
                          <w:rFonts w:ascii="Arial" w:eastAsia="Calibri" w:hAnsi="Arial" w:cs="Arial"/>
                          <w:b/>
                          <w:color w:val="FF0000"/>
                          <w:sz w:val="24"/>
                          <w:szCs w:val="24"/>
                        </w:rPr>
                        <w:t>Flexion en zone B</w:t>
                      </w:r>
                    </w:p>
                    <w:p w14:paraId="516242E5" w14:textId="77777777" w:rsidR="002A64AB" w:rsidRPr="006A2C64" w:rsidRDefault="002A64AB" w:rsidP="002A64AB">
                      <w:pPr>
                        <w:rPr>
                          <w:b/>
                          <w:color w:val="FF0000"/>
                        </w:rPr>
                      </w:pPr>
                      <w:r>
                        <w:rPr>
                          <w:rFonts w:ascii="Arial" w:eastAsia="Calibri" w:hAnsi="Arial" w:cs="Arial"/>
                          <w:b/>
                          <w:color w:val="FF0000"/>
                          <w:sz w:val="24"/>
                          <w:szCs w:val="24"/>
                        </w:rPr>
                        <w:t>F</w:t>
                      </w:r>
                      <w:r w:rsidRPr="006A2C64">
                        <w:rPr>
                          <w:rFonts w:ascii="Arial" w:eastAsia="Calibri" w:hAnsi="Arial" w:cs="Arial"/>
                          <w:b/>
                          <w:color w:val="FF0000"/>
                          <w:sz w:val="24"/>
                          <w:szCs w:val="24"/>
                        </w:rPr>
                        <w:t>lexion en zone B</w:t>
                      </w:r>
                    </w:p>
                  </w:txbxContent>
                </v:textbox>
              </v:shape>
            </w:pict>
          </mc:Fallback>
        </mc:AlternateContent>
      </w:r>
      <w:r w:rsidR="009234EA">
        <w:rPr>
          <w:rFonts w:ascii="Arial" w:eastAsia="Calibri" w:hAnsi="Arial" w:cs="Arial"/>
          <w:b/>
          <w:bCs/>
          <w:noProof/>
          <w:sz w:val="24"/>
          <w:szCs w:val="24"/>
        </w:rPr>
        <w:drawing>
          <wp:anchor distT="0" distB="0" distL="114300" distR="114300" simplePos="0" relativeHeight="251654656" behindDoc="1" locked="0" layoutInCell="1" allowOverlap="1" wp14:anchorId="0CD0DE84" wp14:editId="3EFE5122">
            <wp:simplePos x="0" y="0"/>
            <wp:positionH relativeFrom="column">
              <wp:posOffset>1626577</wp:posOffset>
            </wp:positionH>
            <wp:positionV relativeFrom="paragraph">
              <wp:posOffset>28526</wp:posOffset>
            </wp:positionV>
            <wp:extent cx="2971165" cy="1075055"/>
            <wp:effectExtent l="0" t="0" r="0" b="0"/>
            <wp:wrapTight wrapText="bothSides">
              <wp:wrapPolygon edited="0">
                <wp:start x="0" y="0"/>
                <wp:lineTo x="0" y="21051"/>
                <wp:lineTo x="21466" y="21051"/>
                <wp:lineTo x="21466" y="0"/>
                <wp:lineTo x="0" y="0"/>
              </wp:wrapPolygon>
            </wp:wrapTight>
            <wp:docPr id="3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288DA2.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71165" cy="1075055"/>
                    </a:xfrm>
                    <a:prstGeom prst="rect">
                      <a:avLst/>
                    </a:prstGeom>
                  </pic:spPr>
                </pic:pic>
              </a:graphicData>
            </a:graphic>
            <wp14:sizeRelH relativeFrom="margin">
              <wp14:pctWidth>0</wp14:pctWidth>
            </wp14:sizeRelH>
            <wp14:sizeRelV relativeFrom="margin">
              <wp14:pctHeight>0</wp14:pctHeight>
            </wp14:sizeRelV>
          </wp:anchor>
        </w:drawing>
      </w:r>
    </w:p>
    <w:p w14:paraId="115CC99F" w14:textId="178F7F1E" w:rsidR="002A64AB" w:rsidRDefault="002A64AB" w:rsidP="002A64AB">
      <w:pPr>
        <w:autoSpaceDE w:val="0"/>
        <w:autoSpaceDN w:val="0"/>
        <w:adjustRightInd w:val="0"/>
        <w:rPr>
          <w:rFonts w:ascii="Arial" w:eastAsia="Calibri" w:hAnsi="Arial" w:cs="Arial"/>
          <w:sz w:val="24"/>
          <w:szCs w:val="24"/>
        </w:rPr>
      </w:pPr>
    </w:p>
    <w:p w14:paraId="2FAF9A53" w14:textId="6AF2C12A" w:rsidR="002A64AB" w:rsidRDefault="002A64AB" w:rsidP="002A64AB">
      <w:pPr>
        <w:autoSpaceDE w:val="0"/>
        <w:autoSpaceDN w:val="0"/>
        <w:adjustRightInd w:val="0"/>
        <w:rPr>
          <w:rFonts w:ascii="Arial" w:eastAsia="Calibri" w:hAnsi="Arial" w:cs="Arial"/>
          <w:sz w:val="24"/>
          <w:szCs w:val="24"/>
        </w:rPr>
      </w:pPr>
    </w:p>
    <w:p w14:paraId="44A91969" w14:textId="6ECDB8C2" w:rsidR="002A64AB" w:rsidRDefault="00C51D08" w:rsidP="002A64AB">
      <w:pPr>
        <w:rPr>
          <w:rFonts w:ascii="Arial" w:eastAsia="Calibri" w:hAnsi="Arial" w:cs="Arial"/>
          <w:b/>
          <w:bCs/>
          <w:sz w:val="24"/>
          <w:szCs w:val="24"/>
        </w:rPr>
      </w:pPr>
      <w:r>
        <w:rPr>
          <w:rFonts w:ascii="Arial" w:eastAsia="Calibri" w:hAnsi="Arial" w:cs="Arial"/>
          <w:b/>
          <w:bCs/>
          <w:noProof/>
          <w:sz w:val="24"/>
          <w:szCs w:val="24"/>
        </w:rPr>
        <mc:AlternateContent>
          <mc:Choice Requires="wps">
            <w:drawing>
              <wp:anchor distT="0" distB="0" distL="114300" distR="114300" simplePos="0" relativeHeight="251661824" behindDoc="0" locked="0" layoutInCell="1" allowOverlap="1" wp14:anchorId="42031F34" wp14:editId="4F0E332A">
                <wp:simplePos x="0" y="0"/>
                <wp:positionH relativeFrom="column">
                  <wp:posOffset>4876800</wp:posOffset>
                </wp:positionH>
                <wp:positionV relativeFrom="paragraph">
                  <wp:posOffset>255270</wp:posOffset>
                </wp:positionV>
                <wp:extent cx="1685925" cy="142875"/>
                <wp:effectExtent l="0" t="0" r="9525" b="9525"/>
                <wp:wrapNone/>
                <wp:docPr id="7"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85925" cy="142875"/>
                        </a:xfrm>
                        <a:prstGeom prst="rect">
                          <a:avLst/>
                        </a:prstGeom>
                        <a:solidFill>
                          <a:schemeClr val="lt1"/>
                        </a:solidFill>
                        <a:ln w="6350">
                          <a:solidFill>
                            <a:schemeClr val="bg1"/>
                          </a:solidFill>
                        </a:ln>
                      </wps:spPr>
                      <wps:txbx>
                        <w:txbxContent>
                          <w:p w14:paraId="514F0010" w14:textId="77777777" w:rsidR="002A64AB" w:rsidRDefault="002A64AB" w:rsidP="002A64A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031F34" id="Zone de texte 26" o:spid="_x0000_s1032" type="#_x0000_t202" style="position:absolute;margin-left:384pt;margin-top:20.1pt;width:132.75pt;height:11.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" fillcolor="white [3201]" strokecolor="white [3212]" strokeweight=".5pt">
                <v:path arrowok="t"/>
                <v:textbox>
                  <w:txbxContent>
                    <w:p w14:paraId="514F0010" w14:textId="77777777" w:rsidR="002A64AB" w:rsidRDefault="002A64AB" w:rsidP="002A64AB"/>
                  </w:txbxContent>
                </v:textbox>
              </v:shape>
            </w:pict>
          </mc:Fallback>
        </mc:AlternateContent>
      </w:r>
    </w:p>
    <w:bookmarkEnd w:id="0"/>
    <w:bookmarkEnd w:id="1"/>
    <w:p w14:paraId="1AB7FA11" w14:textId="77777777" w:rsidR="002A64AB" w:rsidRPr="00C25E1C" w:rsidRDefault="002A64AB" w:rsidP="002A64AB">
      <w:pPr>
        <w:pStyle w:val="Paragraphedeliste"/>
        <w:numPr>
          <w:ilvl w:val="0"/>
          <w:numId w:val="41"/>
        </w:numPr>
        <w:autoSpaceDE w:val="0"/>
        <w:autoSpaceDN w:val="0"/>
        <w:adjustRightInd w:val="0"/>
        <w:spacing w:after="0" w:line="240" w:lineRule="auto"/>
        <w:rPr>
          <w:rFonts w:ascii="Cambria" w:eastAsia="Calibri" w:hAnsi="Cambria"/>
          <w:b/>
          <w:bCs/>
          <w:color w:val="5EA226"/>
          <w:sz w:val="28"/>
          <w:szCs w:val="28"/>
        </w:rPr>
      </w:pPr>
      <w:r w:rsidRPr="00C25E1C">
        <w:rPr>
          <w:rFonts w:ascii="Cambria" w:eastAsia="Calibri" w:hAnsi="Cambria"/>
          <w:b/>
          <w:bCs/>
          <w:color w:val="5EA226"/>
          <w:sz w:val="28"/>
          <w:szCs w:val="28"/>
        </w:rPr>
        <w:t>FORCES/EFFORTS DE COHESION</w:t>
      </w:r>
    </w:p>
    <w:p w14:paraId="1F011EC4" w14:textId="77777777" w:rsidR="002A64AB" w:rsidRPr="000E0B12" w:rsidRDefault="002A64AB" w:rsidP="002A64AB">
      <w:pPr>
        <w:autoSpaceDE w:val="0"/>
        <w:autoSpaceDN w:val="0"/>
        <w:adjustRightInd w:val="0"/>
        <w:ind w:firstLine="708"/>
        <w:rPr>
          <w:rFonts w:ascii="Cambria" w:eastAsia="Calibri" w:hAnsi="Cambria"/>
          <w:b/>
          <w:bCs/>
          <w:color w:val="5EA226"/>
          <w:sz w:val="28"/>
          <w:szCs w:val="28"/>
        </w:rPr>
      </w:pPr>
    </w:p>
    <w:p w14:paraId="09060EB6" w14:textId="77777777" w:rsidR="002A64AB" w:rsidRPr="000E0B12" w:rsidRDefault="002A64AB" w:rsidP="002A64AB">
      <w:pPr>
        <w:autoSpaceDE w:val="0"/>
        <w:autoSpaceDN w:val="0"/>
        <w:adjustRightInd w:val="0"/>
        <w:ind w:left="708"/>
        <w:jc w:val="both"/>
        <w:rPr>
          <w:rFonts w:eastAsia="Calibri" w:cstheme="minorHAnsi"/>
        </w:rPr>
      </w:pPr>
      <w:r w:rsidRPr="000E0B12">
        <w:rPr>
          <w:rFonts w:eastAsia="Calibri" w:cstheme="minorHAnsi"/>
        </w:rPr>
        <w:t xml:space="preserve">Un matériau est constitué d’atomes répartis suivant un réseau cristallin.Des forces interatomiques maintiennent les atomes aux nœuds de ce réseau.Ces forces provoquent la cohésion des particules de matières entre elles et ainsi permettent au solide deconserver à peu près sa forme initiale lorsqu’il est soumis à plusieurs actions mécaniques extérieures.Ces forces interatomiques s’appellent des </w:t>
      </w:r>
      <w:r w:rsidRPr="000E0B12">
        <w:rPr>
          <w:rFonts w:eastAsia="Calibri" w:cstheme="minorHAnsi"/>
          <w:b/>
          <w:color w:val="FF0000"/>
        </w:rPr>
        <w:t>FORCES DE COHESION</w:t>
      </w:r>
      <w:r w:rsidRPr="000E0B12">
        <w:rPr>
          <w:rFonts w:eastAsia="Calibri" w:cstheme="minorHAnsi"/>
        </w:rPr>
        <w:t>.Lorsqu’une pièce s’est rompue, c’est que les forces de cohésion n’étaient pas suffisamment importantespour maintenir les particules « collées » les unes aux autres.</w:t>
      </w:r>
    </w:p>
    <w:p w14:paraId="486F16DC" w14:textId="77777777" w:rsidR="002A64AB" w:rsidRDefault="002A64AB" w:rsidP="002A64AB">
      <w:pPr>
        <w:pStyle w:val="Titre2"/>
        <w:ind w:left="708" w:firstLine="708"/>
        <w:rPr>
          <w:rFonts w:eastAsia="Calibri"/>
        </w:rPr>
      </w:pPr>
      <w:r>
        <w:rPr>
          <w:rFonts w:eastAsia="Calibri"/>
        </w:rPr>
        <w:t>PRINCIPE UTILISE :</w:t>
      </w:r>
    </w:p>
    <w:p w14:paraId="68CCDF58" w14:textId="77777777" w:rsidR="002A64AB" w:rsidRDefault="002A64AB" w:rsidP="002A64AB">
      <w:pPr>
        <w:autoSpaceDE w:val="0"/>
        <w:autoSpaceDN w:val="0"/>
        <w:adjustRightInd w:val="0"/>
        <w:ind w:firstLine="708"/>
        <w:rPr>
          <w:rFonts w:eastAsia="Calibri" w:cstheme="minorHAnsi"/>
        </w:rPr>
      </w:pPr>
    </w:p>
    <w:p w14:paraId="16A1229D" w14:textId="77777777" w:rsidR="002A64AB" w:rsidRDefault="002A64AB" w:rsidP="002A64AB">
      <w:pPr>
        <w:autoSpaceDE w:val="0"/>
        <w:autoSpaceDN w:val="0"/>
        <w:adjustRightInd w:val="0"/>
        <w:ind w:left="708"/>
        <w:jc w:val="both"/>
        <w:rPr>
          <w:rFonts w:eastAsia="Calibri" w:cstheme="minorHAnsi"/>
        </w:rPr>
      </w:pPr>
      <w:r>
        <w:rPr>
          <w:noProof/>
        </w:rPr>
        <w:drawing>
          <wp:anchor distT="0" distB="0" distL="114300" distR="114300" simplePos="0" relativeHeight="251655680" behindDoc="1" locked="0" layoutInCell="1" allowOverlap="1" wp14:anchorId="78C2514F" wp14:editId="51B640FB">
            <wp:simplePos x="0" y="0"/>
            <wp:positionH relativeFrom="column">
              <wp:posOffset>3974409</wp:posOffset>
            </wp:positionH>
            <wp:positionV relativeFrom="paragraph">
              <wp:posOffset>616035</wp:posOffset>
            </wp:positionV>
            <wp:extent cx="1978660" cy="818515"/>
            <wp:effectExtent l="0" t="0" r="2540" b="635"/>
            <wp:wrapTight wrapText="bothSides">
              <wp:wrapPolygon edited="0">
                <wp:start x="0" y="0"/>
                <wp:lineTo x="0" y="21114"/>
                <wp:lineTo x="21420" y="21114"/>
                <wp:lineTo x="21420" y="0"/>
                <wp:lineTo x="0" y="0"/>
              </wp:wrapPolygon>
            </wp:wrapTight>
            <wp:docPr id="36"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0383F26.tmp"/>
                    <pic:cNvPicPr/>
                  </pic:nvPicPr>
                  <pic:blipFill>
                    <a:blip r:embed="rId30">
                      <a:extLst>
                        <a:ext uri="{28A0092B-C50C-407E-A947-70E740481C1C}">
                          <a14:useLocalDpi xmlns:a14="http://schemas.microsoft.com/office/drawing/2010/main" val="0"/>
                        </a:ext>
                      </a:extLst>
                    </a:blip>
                    <a:stretch>
                      <a:fillRect/>
                    </a:stretch>
                  </pic:blipFill>
                  <pic:spPr>
                    <a:xfrm>
                      <a:off x="0" y="0"/>
                      <a:ext cx="1978660" cy="818515"/>
                    </a:xfrm>
                    <a:prstGeom prst="rect">
                      <a:avLst/>
                    </a:prstGeom>
                  </pic:spPr>
                </pic:pic>
              </a:graphicData>
            </a:graphic>
          </wp:anchor>
        </w:drawing>
      </w:r>
      <w:r w:rsidRPr="000E0B12">
        <w:rPr>
          <w:rFonts w:eastAsia="Calibri" w:cstheme="minorHAnsi"/>
        </w:rPr>
        <w:t xml:space="preserve">Le principe utilisé pour déterminer les actions de cohésion de deux sections droites contiguës est de couper de façon imaginaire la poutre « E » en deux morceaux « E1 » et « E2 ». Le plan de coupure imaginaire sera perpendiculaire à la ligne moyenne et sera situé entre ces deux sections. Une fois coupée en deux morceaux « E1 » et « E2 », il suffira de réaliser une étude de statique appliquée au morceau « E1 » ou « E2 ».Les efforts de cohésion traduisent les actions de contact de (E2) sur (E1).Ces efforts de cohésion permettent à la poutre de ne pas se "disloquer" sous l'effet d'actions extérieures. </w:t>
      </w:r>
    </w:p>
    <w:p w14:paraId="3EB9AD3D" w14:textId="77777777" w:rsidR="002A64AB" w:rsidRPr="000E0B12" w:rsidRDefault="002A64AB" w:rsidP="002A64AB">
      <w:pPr>
        <w:autoSpaceDE w:val="0"/>
        <w:autoSpaceDN w:val="0"/>
        <w:adjustRightInd w:val="0"/>
        <w:ind w:left="708"/>
        <w:rPr>
          <w:rFonts w:eastAsia="Calibri" w:cstheme="minorHAnsi"/>
        </w:rPr>
      </w:pPr>
      <w:r>
        <w:rPr>
          <w:noProof/>
        </w:rPr>
        <w:drawing>
          <wp:anchor distT="0" distB="0" distL="114300" distR="114300" simplePos="0" relativeHeight="251653632" behindDoc="1" locked="0" layoutInCell="1" allowOverlap="1" wp14:anchorId="57E7ABA2" wp14:editId="6DB04682">
            <wp:simplePos x="0" y="0"/>
            <wp:positionH relativeFrom="column">
              <wp:posOffset>3285490</wp:posOffset>
            </wp:positionH>
            <wp:positionV relativeFrom="paragraph">
              <wp:posOffset>125730</wp:posOffset>
            </wp:positionV>
            <wp:extent cx="3124835" cy="742315"/>
            <wp:effectExtent l="0" t="0" r="0" b="635"/>
            <wp:wrapTight wrapText="bothSides">
              <wp:wrapPolygon edited="0">
                <wp:start x="0" y="0"/>
                <wp:lineTo x="0" y="21064"/>
                <wp:lineTo x="21464" y="21064"/>
                <wp:lineTo x="21464" y="0"/>
                <wp:lineTo x="0" y="0"/>
              </wp:wrapPolygon>
            </wp:wrapTight>
            <wp:docPr id="37"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038749F.tmp"/>
                    <pic:cNvPicPr/>
                  </pic:nvPicPr>
                  <pic:blipFill>
                    <a:blip r:embed="rId31">
                      <a:extLst>
                        <a:ext uri="{28A0092B-C50C-407E-A947-70E740481C1C}">
                          <a14:useLocalDpi xmlns:a14="http://schemas.microsoft.com/office/drawing/2010/main" val="0"/>
                        </a:ext>
                      </a:extLst>
                    </a:blip>
                    <a:stretch>
                      <a:fillRect/>
                    </a:stretch>
                  </pic:blipFill>
                  <pic:spPr>
                    <a:xfrm>
                      <a:off x="0" y="0"/>
                      <a:ext cx="3124835" cy="742315"/>
                    </a:xfrm>
                    <a:prstGeom prst="rect">
                      <a:avLst/>
                    </a:prstGeom>
                  </pic:spPr>
                </pic:pic>
              </a:graphicData>
            </a:graphic>
          </wp:anchor>
        </w:drawing>
      </w:r>
    </w:p>
    <w:p w14:paraId="7437CC95" w14:textId="77777777" w:rsidR="002A64AB" w:rsidRPr="000E0B12" w:rsidRDefault="002A64AB" w:rsidP="002A64AB">
      <w:pPr>
        <w:autoSpaceDE w:val="0"/>
        <w:autoSpaceDN w:val="0"/>
        <w:adjustRightInd w:val="0"/>
        <w:rPr>
          <w:rFonts w:eastAsia="Calibri" w:cstheme="minorHAnsi"/>
        </w:rPr>
      </w:pPr>
      <w:r w:rsidRPr="000E0B12">
        <w:rPr>
          <w:rFonts w:eastAsia="Calibri" w:cstheme="minorHAnsi"/>
        </w:rPr>
        <w:t>On note les efforts de cohésion de la façon suivante :</w:t>
      </w:r>
    </w:p>
    <w:p w14:paraId="1BB05EA7" w14:textId="77777777" w:rsidR="002A64AB" w:rsidRDefault="002A64AB" w:rsidP="002A64AB">
      <w:pPr>
        <w:pStyle w:val="Paragraphedeliste"/>
      </w:pPr>
    </w:p>
    <w:p w14:paraId="582BDD25" w14:textId="77777777" w:rsidR="002A64AB" w:rsidRDefault="002A64AB" w:rsidP="002A64AB">
      <w:pPr>
        <w:pStyle w:val="Paragraphedeliste"/>
      </w:pPr>
    </w:p>
    <w:p w14:paraId="4CB7FC36" w14:textId="77777777" w:rsidR="002A64AB" w:rsidRPr="00C25E1C" w:rsidRDefault="002A64AB" w:rsidP="002A64AB">
      <w:pPr>
        <w:pStyle w:val="Titre2"/>
        <w:ind w:left="708" w:firstLine="708"/>
        <w:rPr>
          <w:rFonts w:eastAsia="Calibri"/>
        </w:rPr>
      </w:pPr>
      <w:r w:rsidRPr="00C25E1C">
        <w:rPr>
          <w:rFonts w:eastAsia="Calibri"/>
        </w:rPr>
        <w:t>SOLLICITATIONS SIMPLES</w:t>
      </w:r>
    </w:p>
    <w:p w14:paraId="49538925" w14:textId="77777777" w:rsidR="002A64AB" w:rsidRDefault="002A64AB" w:rsidP="002A64AB">
      <w:pPr>
        <w:pStyle w:val="Paragraphedeliste"/>
        <w:rPr>
          <w:rFonts w:ascii="Arial" w:eastAsia="Calibri" w:hAnsi="Arial" w:cs="Arial"/>
          <w:b/>
          <w:bCs/>
          <w:sz w:val="24"/>
          <w:szCs w:val="24"/>
        </w:rPr>
      </w:pPr>
    </w:p>
    <w:tbl>
      <w:tblPr>
        <w:tblStyle w:val="Grilledutableau"/>
        <w:tblW w:w="7213" w:type="dxa"/>
        <w:tblInd w:w="720" w:type="dxa"/>
        <w:tblLook w:val="04A0" w:firstRow="1" w:lastRow="0" w:firstColumn="1" w:lastColumn="0" w:noHBand="0" w:noVBand="1"/>
      </w:tblPr>
      <w:tblGrid>
        <w:gridCol w:w="3334"/>
        <w:gridCol w:w="3879"/>
      </w:tblGrid>
      <w:tr w:rsidR="002A64AB" w14:paraId="2234F5AF" w14:textId="77777777" w:rsidTr="00DD484C">
        <w:tc>
          <w:tcPr>
            <w:tcW w:w="7213" w:type="dxa"/>
            <w:gridSpan w:val="2"/>
          </w:tcPr>
          <w:p w14:paraId="24C12F01"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w:drawing>
                <wp:inline distT="0" distB="0" distL="0" distR="0" wp14:anchorId="1E8DCF35" wp14:editId="4152DFF9">
                  <wp:extent cx="4175925" cy="921224"/>
                  <wp:effectExtent l="0" t="0" r="0" b="0"/>
                  <wp:docPr id="38"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0385CBE.tmp"/>
                          <pic:cNvPicPr/>
                        </pic:nvPicPr>
                        <pic:blipFill>
                          <a:blip r:embed="rId32">
                            <a:extLst>
                              <a:ext uri="{28A0092B-C50C-407E-A947-70E740481C1C}">
                                <a14:useLocalDpi xmlns:a14="http://schemas.microsoft.com/office/drawing/2010/main" val="0"/>
                              </a:ext>
                            </a:extLst>
                          </a:blip>
                          <a:stretch>
                            <a:fillRect/>
                          </a:stretch>
                        </pic:blipFill>
                        <pic:spPr>
                          <a:xfrm>
                            <a:off x="0" y="0"/>
                            <a:ext cx="4184334" cy="923079"/>
                          </a:xfrm>
                          <a:prstGeom prst="rect">
                            <a:avLst/>
                          </a:prstGeom>
                        </pic:spPr>
                      </pic:pic>
                    </a:graphicData>
                  </a:graphic>
                </wp:inline>
              </w:drawing>
            </w:r>
          </w:p>
        </w:tc>
      </w:tr>
      <w:tr w:rsidR="002A64AB" w14:paraId="289FCBBA" w14:textId="77777777" w:rsidTr="00DD484C">
        <w:tc>
          <w:tcPr>
            <w:tcW w:w="3386" w:type="dxa"/>
          </w:tcPr>
          <w:p w14:paraId="64C1F684"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w:drawing>
                <wp:inline distT="0" distB="0" distL="0" distR="0" wp14:anchorId="23672462" wp14:editId="46EB7DAC">
                  <wp:extent cx="1833659" cy="1057702"/>
                  <wp:effectExtent l="0" t="0" r="0" b="9525"/>
                  <wp:docPr id="39"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038111C.tmp"/>
                          <pic:cNvPicPr/>
                        </pic:nvPicPr>
                        <pic:blipFill>
                          <a:blip r:embed="rId33">
                            <a:extLst>
                              <a:ext uri="{28A0092B-C50C-407E-A947-70E740481C1C}">
                                <a14:useLocalDpi xmlns:a14="http://schemas.microsoft.com/office/drawing/2010/main" val="0"/>
                              </a:ext>
                            </a:extLst>
                          </a:blip>
                          <a:stretch>
                            <a:fillRect/>
                          </a:stretch>
                        </pic:blipFill>
                        <pic:spPr>
                          <a:xfrm>
                            <a:off x="0" y="0"/>
                            <a:ext cx="1843829" cy="1063568"/>
                          </a:xfrm>
                          <a:prstGeom prst="rect">
                            <a:avLst/>
                          </a:prstGeom>
                        </pic:spPr>
                      </pic:pic>
                    </a:graphicData>
                  </a:graphic>
                </wp:inline>
              </w:drawing>
            </w:r>
          </w:p>
        </w:tc>
        <w:tc>
          <w:tcPr>
            <w:tcW w:w="3827" w:type="dxa"/>
          </w:tcPr>
          <w:p w14:paraId="001B0BC9"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w:drawing>
                <wp:inline distT="0" distB="0" distL="0" distR="0" wp14:anchorId="5341008E" wp14:editId="7FBF35F4">
                  <wp:extent cx="2326072" cy="1328878"/>
                  <wp:effectExtent l="0" t="0" r="0" b="5080"/>
                  <wp:docPr id="40"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03845D9.tmp"/>
                          <pic:cNvPicPr/>
                        </pic:nvPicPr>
                        <pic:blipFill rotWithShape="1">
                          <a:blip r:embed="rId34">
                            <a:extLst>
                              <a:ext uri="{28A0092B-C50C-407E-A947-70E740481C1C}">
                                <a14:useLocalDpi xmlns:a14="http://schemas.microsoft.com/office/drawing/2010/main" val="0"/>
                              </a:ext>
                            </a:extLst>
                          </a:blip>
                          <a:srcRect l="7591" t="2013"/>
                          <a:stretch/>
                        </pic:blipFill>
                        <pic:spPr bwMode="auto">
                          <a:xfrm>
                            <a:off x="0" y="0"/>
                            <a:ext cx="2329739" cy="1330973"/>
                          </a:xfrm>
                          <a:prstGeom prst="rect">
                            <a:avLst/>
                          </a:prstGeom>
                          <a:ln>
                            <a:noFill/>
                          </a:ln>
                          <a:extLst>
                            <a:ext uri="{53640926-AAD7-44D8-BBD7-CCE9431645EC}">
                              <a14:shadowObscured xmlns:a14="http://schemas.microsoft.com/office/drawing/2010/main"/>
                            </a:ext>
                          </a:extLst>
                        </pic:spPr>
                      </pic:pic>
                    </a:graphicData>
                  </a:graphic>
                </wp:inline>
              </w:drawing>
            </w:r>
          </w:p>
        </w:tc>
      </w:tr>
      <w:tr w:rsidR="002A64AB" w14:paraId="4B4C3CD5" w14:textId="77777777" w:rsidTr="00DD484C">
        <w:tc>
          <w:tcPr>
            <w:tcW w:w="3386" w:type="dxa"/>
          </w:tcPr>
          <w:p w14:paraId="155770C5" w14:textId="70F6ACE9" w:rsidR="002A64AB" w:rsidRDefault="00C51D08" w:rsidP="00DD484C">
            <w:pPr>
              <w:pStyle w:val="Paragraphedeliste"/>
              <w:ind w:left="0"/>
              <w:rPr>
                <w:rFonts w:ascii="Arial" w:eastAsia="Calibri" w:hAnsi="Arial" w:cs="Arial"/>
                <w:b/>
                <w:bCs/>
                <w:sz w:val="24"/>
                <w:szCs w:val="24"/>
              </w:rPr>
            </w:pPr>
            <w:r>
              <w:rPr>
                <w:rFonts w:ascii="Arial" w:eastAsia="Calibri" w:hAnsi="Arial" w:cs="Arial"/>
                <w:b/>
                <w:bCs/>
                <w:noProof/>
                <w:sz w:val="24"/>
                <w:szCs w:val="24"/>
              </w:rPr>
              <mc:AlternateContent>
                <mc:Choice Requires="wps">
                  <w:drawing>
                    <wp:anchor distT="0" distB="0" distL="114300" distR="114300" simplePos="0" relativeHeight="251662848" behindDoc="0" locked="0" layoutInCell="1" allowOverlap="1" wp14:anchorId="6585C0D5" wp14:editId="3C890E4E">
                      <wp:simplePos x="0" y="0"/>
                      <wp:positionH relativeFrom="column">
                        <wp:posOffset>294005</wp:posOffset>
                      </wp:positionH>
                      <wp:positionV relativeFrom="paragraph">
                        <wp:posOffset>1144905</wp:posOffset>
                      </wp:positionV>
                      <wp:extent cx="45085" cy="78740"/>
                      <wp:effectExtent l="0" t="0" r="12065" b="16510"/>
                      <wp:wrapNone/>
                      <wp:docPr id="6" name="Connecteur droit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5085" cy="787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B4AAFFB" id="Connecteur droit 28"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15pt,90.15pt" to="26.7pt,9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" strokecolor="#4472c4 [3204]" strokeweight=".5pt">
                      <v:stroke joinstyle="miter"/>
                      <o:lock v:ext="edit" shapetype="f"/>
                    </v:line>
                  </w:pict>
                </mc:Fallback>
              </mc:AlternateContent>
            </w:r>
            <w:r w:rsidR="002A64AB">
              <w:rPr>
                <w:rFonts w:ascii="Arial" w:eastAsia="Calibri" w:hAnsi="Arial" w:cs="Arial"/>
                <w:b/>
                <w:bCs/>
                <w:noProof/>
                <w:sz w:val="24"/>
                <w:szCs w:val="24"/>
              </w:rPr>
              <w:drawing>
                <wp:inline distT="0" distB="0" distL="0" distR="0" wp14:anchorId="57439A7F" wp14:editId="578AE249">
                  <wp:extent cx="1566081" cy="1276066"/>
                  <wp:effectExtent l="0" t="0" r="0" b="635"/>
                  <wp:docPr id="41"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038C2CC.tmp"/>
                          <pic:cNvPicPr/>
                        </pic:nvPicPr>
                        <pic:blipFill>
                          <a:blip r:embed="rId35">
                            <a:extLst>
                              <a:ext uri="{28A0092B-C50C-407E-A947-70E740481C1C}">
                                <a14:useLocalDpi xmlns:a14="http://schemas.microsoft.com/office/drawing/2010/main" val="0"/>
                              </a:ext>
                            </a:extLst>
                          </a:blip>
                          <a:stretch>
                            <a:fillRect/>
                          </a:stretch>
                        </pic:blipFill>
                        <pic:spPr>
                          <a:xfrm>
                            <a:off x="0" y="0"/>
                            <a:ext cx="1576452" cy="1284516"/>
                          </a:xfrm>
                          <a:prstGeom prst="rect">
                            <a:avLst/>
                          </a:prstGeom>
                        </pic:spPr>
                      </pic:pic>
                    </a:graphicData>
                  </a:graphic>
                </wp:inline>
              </w:drawing>
            </w:r>
          </w:p>
        </w:tc>
        <w:tc>
          <w:tcPr>
            <w:tcW w:w="3827" w:type="dxa"/>
          </w:tcPr>
          <w:tbl>
            <w:tblPr>
              <w:tblStyle w:val="Grilledutableau"/>
              <w:tblW w:w="0" w:type="auto"/>
              <w:tblLook w:val="04A0" w:firstRow="1" w:lastRow="0" w:firstColumn="1" w:lastColumn="0" w:noHBand="0" w:noVBand="1"/>
            </w:tblPr>
            <w:tblGrid>
              <w:gridCol w:w="860"/>
              <w:gridCol w:w="1043"/>
              <w:gridCol w:w="1750"/>
            </w:tblGrid>
            <w:tr w:rsidR="002A64AB" w14:paraId="7C046899" w14:textId="77777777" w:rsidTr="00DD484C">
              <w:tc>
                <w:tcPr>
                  <w:tcW w:w="2133" w:type="dxa"/>
                  <w:gridSpan w:val="2"/>
                </w:tcPr>
                <w:p w14:paraId="568E0165" w14:textId="77777777" w:rsidR="002A64AB" w:rsidRDefault="002A64AB" w:rsidP="00DD484C">
                  <w:pPr>
                    <w:pStyle w:val="Default"/>
                    <w:rPr>
                      <w:sz w:val="23"/>
                      <w:szCs w:val="23"/>
                    </w:rPr>
                  </w:pPr>
                  <w:r>
                    <w:rPr>
                      <w:b/>
                      <w:bCs/>
                      <w:sz w:val="23"/>
                      <w:szCs w:val="23"/>
                    </w:rPr>
                    <w:t>Composantes</w:t>
                  </w:r>
                </w:p>
                <w:p w14:paraId="20D852A4" w14:textId="77777777" w:rsidR="002A64AB" w:rsidRDefault="002A64AB" w:rsidP="00DD484C">
                  <w:pPr>
                    <w:pStyle w:val="Paragraphedeliste"/>
                    <w:ind w:left="0"/>
                    <w:rPr>
                      <w:rFonts w:ascii="Arial" w:eastAsia="Calibri" w:hAnsi="Arial" w:cs="Arial"/>
                      <w:b/>
                      <w:bCs/>
                      <w:sz w:val="24"/>
                      <w:szCs w:val="24"/>
                    </w:rPr>
                  </w:pPr>
                </w:p>
              </w:tc>
              <w:tc>
                <w:tcPr>
                  <w:tcW w:w="1520" w:type="dxa"/>
                </w:tcPr>
                <w:p w14:paraId="25E713FA" w14:textId="77777777" w:rsidR="002A64AB" w:rsidRDefault="002A64AB" w:rsidP="00DD484C">
                  <w:pPr>
                    <w:pStyle w:val="Default"/>
                    <w:rPr>
                      <w:sz w:val="23"/>
                      <w:szCs w:val="23"/>
                    </w:rPr>
                  </w:pPr>
                  <w:r>
                    <w:rPr>
                      <w:b/>
                      <w:bCs/>
                      <w:sz w:val="23"/>
                      <w:szCs w:val="23"/>
                    </w:rPr>
                    <w:t>Sollicitations</w:t>
                  </w:r>
                </w:p>
                <w:p w14:paraId="2CF632B7" w14:textId="77777777" w:rsidR="002A64AB" w:rsidRDefault="002A64AB" w:rsidP="00DD484C">
                  <w:pPr>
                    <w:pStyle w:val="Paragraphedeliste"/>
                    <w:ind w:left="0"/>
                    <w:rPr>
                      <w:rFonts w:ascii="Arial" w:eastAsia="Calibri" w:hAnsi="Arial" w:cs="Arial"/>
                      <w:b/>
                      <w:bCs/>
                      <w:sz w:val="24"/>
                      <w:szCs w:val="24"/>
                    </w:rPr>
                  </w:pPr>
                </w:p>
              </w:tc>
            </w:tr>
            <w:tr w:rsidR="002A64AB" w14:paraId="4FF4C287" w14:textId="77777777" w:rsidTr="00DD484C">
              <w:tc>
                <w:tcPr>
                  <w:tcW w:w="928" w:type="dxa"/>
                  <w:vMerge w:val="restart"/>
                </w:tcPr>
                <w:p w14:paraId="502DB8C8"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N</w:t>
                  </w:r>
                </w:p>
              </w:tc>
              <w:tc>
                <w:tcPr>
                  <w:tcW w:w="1205" w:type="dxa"/>
                </w:tcPr>
                <w:p w14:paraId="0516AC99"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&gt;0</w:t>
                  </w:r>
                </w:p>
              </w:tc>
              <w:tc>
                <w:tcPr>
                  <w:tcW w:w="1520" w:type="dxa"/>
                </w:tcPr>
                <w:p w14:paraId="51E81830" w14:textId="77777777" w:rsidR="002A64AB" w:rsidRPr="00C25E1C" w:rsidRDefault="002A64AB" w:rsidP="00DD484C">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Traction</w:t>
                  </w:r>
                </w:p>
              </w:tc>
            </w:tr>
            <w:tr w:rsidR="002A64AB" w14:paraId="53D3C2D8" w14:textId="77777777" w:rsidTr="00DD484C">
              <w:tc>
                <w:tcPr>
                  <w:tcW w:w="928" w:type="dxa"/>
                  <w:vMerge/>
                </w:tcPr>
                <w:p w14:paraId="7BD78DC1" w14:textId="77777777" w:rsidR="002A64AB" w:rsidRDefault="002A64AB" w:rsidP="00DD484C">
                  <w:pPr>
                    <w:pStyle w:val="Paragraphedeliste"/>
                    <w:ind w:left="0"/>
                    <w:rPr>
                      <w:rFonts w:ascii="Arial" w:eastAsia="Calibri" w:hAnsi="Arial" w:cs="Arial"/>
                      <w:b/>
                      <w:bCs/>
                      <w:sz w:val="24"/>
                      <w:szCs w:val="24"/>
                    </w:rPr>
                  </w:pPr>
                </w:p>
              </w:tc>
              <w:tc>
                <w:tcPr>
                  <w:tcW w:w="1205" w:type="dxa"/>
                </w:tcPr>
                <w:p w14:paraId="176627B7"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&lt;0</w:t>
                  </w:r>
                </w:p>
              </w:tc>
              <w:tc>
                <w:tcPr>
                  <w:tcW w:w="1520" w:type="dxa"/>
                </w:tcPr>
                <w:p w14:paraId="450E6209" w14:textId="77777777" w:rsidR="002A64AB" w:rsidRPr="00C25E1C" w:rsidRDefault="002A64AB" w:rsidP="00DD484C">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Compression</w:t>
                  </w:r>
                </w:p>
              </w:tc>
            </w:tr>
            <w:tr w:rsidR="002A64AB" w14:paraId="0BCB315F" w14:textId="77777777" w:rsidTr="00EF52DD">
              <w:tc>
                <w:tcPr>
                  <w:tcW w:w="2133" w:type="dxa"/>
                  <w:gridSpan w:val="2"/>
                </w:tcPr>
                <w:p w14:paraId="7DE6AE8F"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Ty</w:t>
                  </w:r>
                </w:p>
              </w:tc>
              <w:tc>
                <w:tcPr>
                  <w:tcW w:w="1520" w:type="dxa"/>
                  <w:vMerge w:val="restart"/>
                  <w:vAlign w:val="center"/>
                </w:tcPr>
                <w:p w14:paraId="15C398D7" w14:textId="77777777" w:rsidR="002A64AB" w:rsidRPr="00C25E1C" w:rsidRDefault="002A64AB" w:rsidP="00EF52DD">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Cisaillement</w:t>
                  </w:r>
                </w:p>
              </w:tc>
            </w:tr>
            <w:tr w:rsidR="002A64AB" w14:paraId="7399FAD1" w14:textId="77777777" w:rsidTr="00DD484C">
              <w:tc>
                <w:tcPr>
                  <w:tcW w:w="2133" w:type="dxa"/>
                  <w:gridSpan w:val="2"/>
                </w:tcPr>
                <w:p w14:paraId="0D31C502"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Tz</w:t>
                  </w:r>
                </w:p>
              </w:tc>
              <w:tc>
                <w:tcPr>
                  <w:tcW w:w="1520" w:type="dxa"/>
                  <w:vMerge/>
                </w:tcPr>
                <w:p w14:paraId="495F99BE" w14:textId="77777777" w:rsidR="002A64AB" w:rsidRPr="00C25E1C" w:rsidRDefault="002A64AB" w:rsidP="00DD484C">
                  <w:pPr>
                    <w:pStyle w:val="Paragraphedeliste"/>
                    <w:ind w:left="0"/>
                    <w:rPr>
                      <w:rFonts w:ascii="Arial" w:eastAsia="Calibri" w:hAnsi="Arial" w:cs="Arial"/>
                      <w:b/>
                      <w:bCs/>
                      <w:color w:val="FF0000"/>
                      <w:sz w:val="24"/>
                      <w:szCs w:val="24"/>
                    </w:rPr>
                  </w:pPr>
                </w:p>
              </w:tc>
            </w:tr>
            <w:tr w:rsidR="002A64AB" w14:paraId="0EE88E2A" w14:textId="77777777" w:rsidTr="00DD484C">
              <w:tc>
                <w:tcPr>
                  <w:tcW w:w="2133" w:type="dxa"/>
                  <w:gridSpan w:val="2"/>
                </w:tcPr>
                <w:p w14:paraId="75381A3C"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Mt</w:t>
                  </w:r>
                </w:p>
              </w:tc>
              <w:tc>
                <w:tcPr>
                  <w:tcW w:w="1520" w:type="dxa"/>
                </w:tcPr>
                <w:p w14:paraId="045368CF" w14:textId="77777777" w:rsidR="002A64AB" w:rsidRPr="00C25E1C" w:rsidRDefault="002A64AB" w:rsidP="00DD484C">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Torsion</w:t>
                  </w:r>
                </w:p>
              </w:tc>
            </w:tr>
            <w:tr w:rsidR="002A64AB" w14:paraId="417E4B7A" w14:textId="77777777" w:rsidTr="00EF52DD">
              <w:tc>
                <w:tcPr>
                  <w:tcW w:w="2133" w:type="dxa"/>
                  <w:gridSpan w:val="2"/>
                </w:tcPr>
                <w:p w14:paraId="0AA2A73F"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Mfy</w:t>
                  </w:r>
                </w:p>
              </w:tc>
              <w:tc>
                <w:tcPr>
                  <w:tcW w:w="1520" w:type="dxa"/>
                  <w:vMerge w:val="restart"/>
                  <w:vAlign w:val="center"/>
                </w:tcPr>
                <w:p w14:paraId="1CF6C207" w14:textId="77777777" w:rsidR="002A64AB" w:rsidRPr="00C25E1C" w:rsidRDefault="002A64AB" w:rsidP="00EF52DD">
                  <w:pPr>
                    <w:pStyle w:val="Paragraphedeliste"/>
                    <w:ind w:left="0"/>
                    <w:rPr>
                      <w:rFonts w:ascii="Arial" w:eastAsia="Calibri" w:hAnsi="Arial" w:cs="Arial"/>
                      <w:b/>
                      <w:bCs/>
                      <w:color w:val="FF0000"/>
                      <w:sz w:val="24"/>
                      <w:szCs w:val="24"/>
                    </w:rPr>
                  </w:pPr>
                  <w:r w:rsidRPr="00C25E1C">
                    <w:rPr>
                      <w:rFonts w:ascii="Arial" w:eastAsia="Calibri" w:hAnsi="Arial" w:cs="Arial"/>
                      <w:b/>
                      <w:bCs/>
                      <w:color w:val="FF0000"/>
                      <w:sz w:val="24"/>
                      <w:szCs w:val="24"/>
                    </w:rPr>
                    <w:t>flexion</w:t>
                  </w:r>
                </w:p>
              </w:tc>
            </w:tr>
            <w:tr w:rsidR="002A64AB" w14:paraId="498C44F1" w14:textId="77777777" w:rsidTr="00DD484C">
              <w:tc>
                <w:tcPr>
                  <w:tcW w:w="2133" w:type="dxa"/>
                  <w:gridSpan w:val="2"/>
                </w:tcPr>
                <w:p w14:paraId="2522655B" w14:textId="77777777" w:rsidR="002A64AB" w:rsidRDefault="002A64AB" w:rsidP="00DD484C">
                  <w:pPr>
                    <w:pStyle w:val="Paragraphedeliste"/>
                    <w:ind w:left="0"/>
                    <w:rPr>
                      <w:rFonts w:ascii="Arial" w:eastAsia="Calibri" w:hAnsi="Arial" w:cs="Arial"/>
                      <w:b/>
                      <w:bCs/>
                      <w:sz w:val="24"/>
                      <w:szCs w:val="24"/>
                    </w:rPr>
                  </w:pPr>
                  <w:r>
                    <w:rPr>
                      <w:rFonts w:ascii="Arial" w:eastAsia="Calibri" w:hAnsi="Arial" w:cs="Arial"/>
                      <w:b/>
                      <w:bCs/>
                      <w:sz w:val="24"/>
                      <w:szCs w:val="24"/>
                    </w:rPr>
                    <w:t>Mfz</w:t>
                  </w:r>
                </w:p>
              </w:tc>
              <w:tc>
                <w:tcPr>
                  <w:tcW w:w="1520" w:type="dxa"/>
                  <w:vMerge/>
                </w:tcPr>
                <w:p w14:paraId="33972C53" w14:textId="77777777" w:rsidR="002A64AB" w:rsidRDefault="002A64AB" w:rsidP="00DD484C">
                  <w:pPr>
                    <w:pStyle w:val="Paragraphedeliste"/>
                    <w:ind w:left="0"/>
                    <w:rPr>
                      <w:rFonts w:ascii="Arial" w:eastAsia="Calibri" w:hAnsi="Arial" w:cs="Arial"/>
                      <w:b/>
                      <w:bCs/>
                      <w:sz w:val="24"/>
                      <w:szCs w:val="24"/>
                    </w:rPr>
                  </w:pPr>
                </w:p>
              </w:tc>
            </w:tr>
          </w:tbl>
          <w:p w14:paraId="253DB4C2" w14:textId="77777777" w:rsidR="002A64AB" w:rsidRDefault="002A64AB" w:rsidP="00DD484C">
            <w:pPr>
              <w:pStyle w:val="Paragraphedeliste"/>
              <w:ind w:left="0"/>
              <w:rPr>
                <w:rFonts w:ascii="Arial" w:eastAsia="Calibri" w:hAnsi="Arial" w:cs="Arial"/>
                <w:b/>
                <w:bCs/>
                <w:sz w:val="24"/>
                <w:szCs w:val="24"/>
              </w:rPr>
            </w:pPr>
          </w:p>
        </w:tc>
      </w:tr>
    </w:tbl>
    <w:p w14:paraId="46C6A6B9" w14:textId="77777777" w:rsidR="002A64AB" w:rsidRPr="00C25E1C" w:rsidRDefault="002A64AB" w:rsidP="002A64AB">
      <w:pPr>
        <w:rPr>
          <w:rFonts w:ascii="Arial" w:eastAsia="Calibri" w:hAnsi="Arial" w:cs="Arial"/>
          <w:b/>
          <w:bCs/>
          <w:sz w:val="24"/>
          <w:szCs w:val="24"/>
        </w:rPr>
      </w:pPr>
    </w:p>
    <w:sectPr w:rsidR="002A64AB" w:rsidRPr="00C25E1C" w:rsidSect="00A34A51">
      <w:headerReference w:type="default" r:id="rId36"/>
      <w:footerReference w:type="default" r:id="rId37"/>
      <w:type w:val="continuous"/>
      <w:pgSz w:w="11906" w:h="16838"/>
      <w:pgMar w:top="720" w:right="720" w:bottom="720" w:left="720" w:header="709" w:footer="1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7CA832" w14:textId="77777777" w:rsidR="00542CE3" w:rsidRDefault="00542CE3" w:rsidP="00A92868">
      <w:pPr>
        <w:spacing w:after="0" w:line="240" w:lineRule="auto"/>
      </w:pPr>
      <w:r>
        <w:separator/>
      </w:r>
    </w:p>
  </w:endnote>
  <w:endnote w:type="continuationSeparator" w:id="0">
    <w:p w14:paraId="757AC54C" w14:textId="77777777" w:rsidR="00542CE3" w:rsidRDefault="00542CE3" w:rsidP="00A928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8582701"/>
      <w:docPartObj>
        <w:docPartGallery w:val="Page Numbers (Bottom of Page)"/>
        <w:docPartUnique/>
      </w:docPartObj>
    </w:sdtPr>
    <w:sdtContent>
      <w:p w14:paraId="5BB7BB0A" w14:textId="4145F450" w:rsidR="00A34A51" w:rsidRDefault="00A34A51">
        <w:pPr>
          <w:pStyle w:val="Pieddepage"/>
          <w:jc w:val="center"/>
        </w:pPr>
        <w:r>
          <w:fldChar w:fldCharType="begin"/>
        </w:r>
        <w:r>
          <w:instrText>PAGE   \* MERGEFORMAT</w:instrText>
        </w:r>
        <w:r>
          <w:fldChar w:fldCharType="separate"/>
        </w:r>
        <w:r>
          <w:t>2</w:t>
        </w:r>
        <w:r>
          <w:fldChar w:fldCharType="end"/>
        </w:r>
      </w:p>
    </w:sdtContent>
  </w:sdt>
  <w:p w14:paraId="100F05E1" w14:textId="77777777" w:rsidR="00A34A51" w:rsidRDefault="00A34A5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B3BEA5" w14:textId="77777777" w:rsidR="00542CE3" w:rsidRDefault="00542CE3" w:rsidP="00A92868">
      <w:pPr>
        <w:spacing w:after="0" w:line="240" w:lineRule="auto"/>
      </w:pPr>
      <w:r>
        <w:separator/>
      </w:r>
    </w:p>
  </w:footnote>
  <w:footnote w:type="continuationSeparator" w:id="0">
    <w:p w14:paraId="0423C0B3" w14:textId="77777777" w:rsidR="00542CE3" w:rsidRDefault="00542CE3" w:rsidP="00A9286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5F24A1" w14:textId="77777777" w:rsidR="002A64AB" w:rsidRDefault="00D33535" w:rsidP="00180A16">
    <w:pPr>
      <w:pStyle w:val="En-tte"/>
    </w:pPr>
    <w:r>
      <w:rPr>
        <w:rStyle w:val="Titre1Car"/>
      </w:rPr>
      <w:t>Cours</w:t>
    </w:r>
    <w:r>
      <w:tab/>
      <w:t xml:space="preserve">Séquence </w:t>
    </w:r>
    <w:r w:rsidR="002A64AB">
      <w:t>5</w:t>
    </w:r>
    <w:r>
      <w:t xml:space="preserve"> – </w:t>
    </w:r>
    <w:r w:rsidR="002A64AB">
      <w:t>Résistance des matériaux</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08" type="#_x0000_t75" alt="Avertissement" style="width:15pt;height:12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" o:bullet="t">
        <v:imagedata r:id="rId1" o:title="" croptop="-2530f" cropbottom="-3542f" cropright="-1179f"/>
      </v:shape>
    </w:pict>
  </w:numPicBullet>
  <w:numPicBullet w:numPicBulletId="1">
    <w:pict>
      <v:shape id="_x0000_i1509" type="#_x0000_t75" style="width:15pt;height:15pt;visibility:visible;mso-wrap-style:square" o:bullet="t">
        <v:imagedata r:id="rId2" o:title=""/>
      </v:shape>
    </w:pict>
  </w:numPicBullet>
  <w:abstractNum w:abstractNumId="0" w15:restartNumberingAfterBreak="0">
    <w:nsid w:val="04F273C8"/>
    <w:multiLevelType w:val="hybridMultilevel"/>
    <w:tmpl w:val="1D7A4594"/>
    <w:lvl w:ilvl="0" w:tplc="040C000D">
      <w:start w:val="1"/>
      <w:numFmt w:val="bullet"/>
      <w:lvlText w:val=""/>
      <w:lvlJc w:val="left"/>
      <w:pPr>
        <w:ind w:left="2136" w:hanging="360"/>
      </w:pPr>
      <w:rPr>
        <w:rFonts w:ascii="Wingdings" w:hAnsi="Wingdings"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 w15:restartNumberingAfterBreak="0">
    <w:nsid w:val="07962E62"/>
    <w:multiLevelType w:val="multilevel"/>
    <w:tmpl w:val="2AD0E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AE58F6"/>
    <w:multiLevelType w:val="hybridMultilevel"/>
    <w:tmpl w:val="EDD467D4"/>
    <w:lvl w:ilvl="0" w:tplc="040C0011">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3" w15:restartNumberingAfterBreak="0">
    <w:nsid w:val="0A947D82"/>
    <w:multiLevelType w:val="hybridMultilevel"/>
    <w:tmpl w:val="70B8BE86"/>
    <w:lvl w:ilvl="0" w:tplc="040C0001">
      <w:start w:val="1"/>
      <w:numFmt w:val="bullet"/>
      <w:lvlText w:val=""/>
      <w:lvlJc w:val="left"/>
      <w:pPr>
        <w:ind w:left="6480" w:hanging="360"/>
      </w:pPr>
      <w:rPr>
        <w:rFonts w:ascii="Symbol" w:hAnsi="Symbol" w:hint="default"/>
      </w:rPr>
    </w:lvl>
    <w:lvl w:ilvl="1" w:tplc="040C0003" w:tentative="1">
      <w:start w:val="1"/>
      <w:numFmt w:val="bullet"/>
      <w:lvlText w:val="o"/>
      <w:lvlJc w:val="left"/>
      <w:pPr>
        <w:ind w:left="7200" w:hanging="360"/>
      </w:pPr>
      <w:rPr>
        <w:rFonts w:ascii="Courier New" w:hAnsi="Courier New" w:cs="Courier New" w:hint="default"/>
      </w:rPr>
    </w:lvl>
    <w:lvl w:ilvl="2" w:tplc="040C0005" w:tentative="1">
      <w:start w:val="1"/>
      <w:numFmt w:val="bullet"/>
      <w:lvlText w:val=""/>
      <w:lvlJc w:val="left"/>
      <w:pPr>
        <w:ind w:left="7920" w:hanging="360"/>
      </w:pPr>
      <w:rPr>
        <w:rFonts w:ascii="Wingdings" w:hAnsi="Wingdings" w:hint="default"/>
      </w:rPr>
    </w:lvl>
    <w:lvl w:ilvl="3" w:tplc="040C0001" w:tentative="1">
      <w:start w:val="1"/>
      <w:numFmt w:val="bullet"/>
      <w:lvlText w:val=""/>
      <w:lvlJc w:val="left"/>
      <w:pPr>
        <w:ind w:left="8640" w:hanging="360"/>
      </w:pPr>
      <w:rPr>
        <w:rFonts w:ascii="Symbol" w:hAnsi="Symbol" w:hint="default"/>
      </w:rPr>
    </w:lvl>
    <w:lvl w:ilvl="4" w:tplc="040C0003" w:tentative="1">
      <w:start w:val="1"/>
      <w:numFmt w:val="bullet"/>
      <w:lvlText w:val="o"/>
      <w:lvlJc w:val="left"/>
      <w:pPr>
        <w:ind w:left="9360" w:hanging="360"/>
      </w:pPr>
      <w:rPr>
        <w:rFonts w:ascii="Courier New" w:hAnsi="Courier New" w:cs="Courier New" w:hint="default"/>
      </w:rPr>
    </w:lvl>
    <w:lvl w:ilvl="5" w:tplc="040C0005" w:tentative="1">
      <w:start w:val="1"/>
      <w:numFmt w:val="bullet"/>
      <w:lvlText w:val=""/>
      <w:lvlJc w:val="left"/>
      <w:pPr>
        <w:ind w:left="10080" w:hanging="360"/>
      </w:pPr>
      <w:rPr>
        <w:rFonts w:ascii="Wingdings" w:hAnsi="Wingdings" w:hint="default"/>
      </w:rPr>
    </w:lvl>
    <w:lvl w:ilvl="6" w:tplc="040C0001" w:tentative="1">
      <w:start w:val="1"/>
      <w:numFmt w:val="bullet"/>
      <w:lvlText w:val=""/>
      <w:lvlJc w:val="left"/>
      <w:pPr>
        <w:ind w:left="10800" w:hanging="360"/>
      </w:pPr>
      <w:rPr>
        <w:rFonts w:ascii="Symbol" w:hAnsi="Symbol" w:hint="default"/>
      </w:rPr>
    </w:lvl>
    <w:lvl w:ilvl="7" w:tplc="040C0003" w:tentative="1">
      <w:start w:val="1"/>
      <w:numFmt w:val="bullet"/>
      <w:lvlText w:val="o"/>
      <w:lvlJc w:val="left"/>
      <w:pPr>
        <w:ind w:left="11520" w:hanging="360"/>
      </w:pPr>
      <w:rPr>
        <w:rFonts w:ascii="Courier New" w:hAnsi="Courier New" w:cs="Courier New" w:hint="default"/>
      </w:rPr>
    </w:lvl>
    <w:lvl w:ilvl="8" w:tplc="040C0005" w:tentative="1">
      <w:start w:val="1"/>
      <w:numFmt w:val="bullet"/>
      <w:lvlText w:val=""/>
      <w:lvlJc w:val="left"/>
      <w:pPr>
        <w:ind w:left="12240" w:hanging="360"/>
      </w:pPr>
      <w:rPr>
        <w:rFonts w:ascii="Wingdings" w:hAnsi="Wingdings" w:hint="default"/>
      </w:rPr>
    </w:lvl>
  </w:abstractNum>
  <w:abstractNum w:abstractNumId="4" w15:restartNumberingAfterBreak="0">
    <w:nsid w:val="0B48724E"/>
    <w:multiLevelType w:val="hybridMultilevel"/>
    <w:tmpl w:val="7F9639C6"/>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 w15:restartNumberingAfterBreak="0">
    <w:nsid w:val="1005375A"/>
    <w:multiLevelType w:val="hybridMultilevel"/>
    <w:tmpl w:val="4C34C05A"/>
    <w:lvl w:ilvl="0" w:tplc="C9E8762C">
      <w:start w:val="1"/>
      <w:numFmt w:val="bullet"/>
      <w:lvlText w:val=""/>
      <w:lvlPicBulletId w:val="0"/>
      <w:lvlJc w:val="left"/>
      <w:pPr>
        <w:tabs>
          <w:tab w:val="num" w:pos="720"/>
        </w:tabs>
        <w:ind w:left="720" w:hanging="360"/>
      </w:pPr>
      <w:rPr>
        <w:rFonts w:ascii="Symbol" w:hAnsi="Symbol" w:hint="default"/>
      </w:rPr>
    </w:lvl>
    <w:lvl w:ilvl="1" w:tplc="CFF809DC" w:tentative="1">
      <w:start w:val="1"/>
      <w:numFmt w:val="bullet"/>
      <w:lvlText w:val=""/>
      <w:lvlJc w:val="left"/>
      <w:pPr>
        <w:tabs>
          <w:tab w:val="num" w:pos="1440"/>
        </w:tabs>
        <w:ind w:left="1440" w:hanging="360"/>
      </w:pPr>
      <w:rPr>
        <w:rFonts w:ascii="Symbol" w:hAnsi="Symbol" w:hint="default"/>
      </w:rPr>
    </w:lvl>
    <w:lvl w:ilvl="2" w:tplc="9EE64BE2" w:tentative="1">
      <w:start w:val="1"/>
      <w:numFmt w:val="bullet"/>
      <w:lvlText w:val=""/>
      <w:lvlJc w:val="left"/>
      <w:pPr>
        <w:tabs>
          <w:tab w:val="num" w:pos="2160"/>
        </w:tabs>
        <w:ind w:left="2160" w:hanging="360"/>
      </w:pPr>
      <w:rPr>
        <w:rFonts w:ascii="Symbol" w:hAnsi="Symbol" w:hint="default"/>
      </w:rPr>
    </w:lvl>
    <w:lvl w:ilvl="3" w:tplc="A2784C3E" w:tentative="1">
      <w:start w:val="1"/>
      <w:numFmt w:val="bullet"/>
      <w:lvlText w:val=""/>
      <w:lvlJc w:val="left"/>
      <w:pPr>
        <w:tabs>
          <w:tab w:val="num" w:pos="2880"/>
        </w:tabs>
        <w:ind w:left="2880" w:hanging="360"/>
      </w:pPr>
      <w:rPr>
        <w:rFonts w:ascii="Symbol" w:hAnsi="Symbol" w:hint="default"/>
      </w:rPr>
    </w:lvl>
    <w:lvl w:ilvl="4" w:tplc="5CDCD322" w:tentative="1">
      <w:start w:val="1"/>
      <w:numFmt w:val="bullet"/>
      <w:lvlText w:val=""/>
      <w:lvlJc w:val="left"/>
      <w:pPr>
        <w:tabs>
          <w:tab w:val="num" w:pos="3600"/>
        </w:tabs>
        <w:ind w:left="3600" w:hanging="360"/>
      </w:pPr>
      <w:rPr>
        <w:rFonts w:ascii="Symbol" w:hAnsi="Symbol" w:hint="default"/>
      </w:rPr>
    </w:lvl>
    <w:lvl w:ilvl="5" w:tplc="6DDC30C6" w:tentative="1">
      <w:start w:val="1"/>
      <w:numFmt w:val="bullet"/>
      <w:lvlText w:val=""/>
      <w:lvlJc w:val="left"/>
      <w:pPr>
        <w:tabs>
          <w:tab w:val="num" w:pos="4320"/>
        </w:tabs>
        <w:ind w:left="4320" w:hanging="360"/>
      </w:pPr>
      <w:rPr>
        <w:rFonts w:ascii="Symbol" w:hAnsi="Symbol" w:hint="default"/>
      </w:rPr>
    </w:lvl>
    <w:lvl w:ilvl="6" w:tplc="6A82926C" w:tentative="1">
      <w:start w:val="1"/>
      <w:numFmt w:val="bullet"/>
      <w:lvlText w:val=""/>
      <w:lvlJc w:val="left"/>
      <w:pPr>
        <w:tabs>
          <w:tab w:val="num" w:pos="5040"/>
        </w:tabs>
        <w:ind w:left="5040" w:hanging="360"/>
      </w:pPr>
      <w:rPr>
        <w:rFonts w:ascii="Symbol" w:hAnsi="Symbol" w:hint="default"/>
      </w:rPr>
    </w:lvl>
    <w:lvl w:ilvl="7" w:tplc="AD1CAD4C" w:tentative="1">
      <w:start w:val="1"/>
      <w:numFmt w:val="bullet"/>
      <w:lvlText w:val=""/>
      <w:lvlJc w:val="left"/>
      <w:pPr>
        <w:tabs>
          <w:tab w:val="num" w:pos="5760"/>
        </w:tabs>
        <w:ind w:left="5760" w:hanging="360"/>
      </w:pPr>
      <w:rPr>
        <w:rFonts w:ascii="Symbol" w:hAnsi="Symbol" w:hint="default"/>
      </w:rPr>
    </w:lvl>
    <w:lvl w:ilvl="8" w:tplc="DB40DCC2" w:tentative="1">
      <w:start w:val="1"/>
      <w:numFmt w:val="bullet"/>
      <w:lvlText w:val=""/>
      <w:lvlJc w:val="left"/>
      <w:pPr>
        <w:tabs>
          <w:tab w:val="num" w:pos="6480"/>
        </w:tabs>
        <w:ind w:left="6480" w:hanging="360"/>
      </w:pPr>
      <w:rPr>
        <w:rFonts w:ascii="Symbol" w:hAnsi="Symbol" w:hint="default"/>
      </w:rPr>
    </w:lvl>
  </w:abstractNum>
  <w:abstractNum w:abstractNumId="6" w15:restartNumberingAfterBreak="0">
    <w:nsid w:val="111C107F"/>
    <w:multiLevelType w:val="multilevel"/>
    <w:tmpl w:val="3CD29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1940E34"/>
    <w:multiLevelType w:val="hybridMultilevel"/>
    <w:tmpl w:val="0A5A92D4"/>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8" w15:restartNumberingAfterBreak="0">
    <w:nsid w:val="127010E1"/>
    <w:multiLevelType w:val="hybridMultilevel"/>
    <w:tmpl w:val="9F5AB520"/>
    <w:lvl w:ilvl="0" w:tplc="02D28EF8">
      <w:start w:val="1"/>
      <w:numFmt w:val="decimal"/>
      <w:pStyle w:val="Titre1"/>
      <w:lvlText w:val="%1."/>
      <w:lvlJc w:val="left"/>
      <w:pPr>
        <w:ind w:left="360" w:hanging="360"/>
      </w:p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9" w15:restartNumberingAfterBreak="0">
    <w:nsid w:val="160B600E"/>
    <w:multiLevelType w:val="singleLevel"/>
    <w:tmpl w:val="A74CA24C"/>
    <w:lvl w:ilvl="0">
      <w:start w:val="1"/>
      <w:numFmt w:val="bullet"/>
      <w:lvlText w:val="-"/>
      <w:lvlJc w:val="left"/>
      <w:pPr>
        <w:tabs>
          <w:tab w:val="num" w:pos="1068"/>
        </w:tabs>
        <w:ind w:left="1068" w:hanging="360"/>
      </w:pPr>
      <w:rPr>
        <w:rFonts w:hint="default"/>
      </w:rPr>
    </w:lvl>
  </w:abstractNum>
  <w:abstractNum w:abstractNumId="10" w15:restartNumberingAfterBreak="0">
    <w:nsid w:val="217B19BC"/>
    <w:multiLevelType w:val="hybridMultilevel"/>
    <w:tmpl w:val="DAF20A14"/>
    <w:lvl w:ilvl="0" w:tplc="FC723148">
      <w:start w:val="1"/>
      <w:numFmt w:val="bullet"/>
      <w:lvlText w:val=""/>
      <w:lvlPicBulletId w:val="0"/>
      <w:lvlJc w:val="left"/>
      <w:pPr>
        <w:tabs>
          <w:tab w:val="num" w:pos="720"/>
        </w:tabs>
        <w:ind w:left="720" w:hanging="360"/>
      </w:pPr>
      <w:rPr>
        <w:rFonts w:ascii="Symbol" w:hAnsi="Symbol" w:hint="default"/>
      </w:rPr>
    </w:lvl>
    <w:lvl w:ilvl="1" w:tplc="F5205B5C" w:tentative="1">
      <w:start w:val="1"/>
      <w:numFmt w:val="bullet"/>
      <w:lvlText w:val=""/>
      <w:lvlJc w:val="left"/>
      <w:pPr>
        <w:tabs>
          <w:tab w:val="num" w:pos="1440"/>
        </w:tabs>
        <w:ind w:left="1440" w:hanging="360"/>
      </w:pPr>
      <w:rPr>
        <w:rFonts w:ascii="Symbol" w:hAnsi="Symbol" w:hint="default"/>
      </w:rPr>
    </w:lvl>
    <w:lvl w:ilvl="2" w:tplc="50E0F0B4" w:tentative="1">
      <w:start w:val="1"/>
      <w:numFmt w:val="bullet"/>
      <w:lvlText w:val=""/>
      <w:lvlJc w:val="left"/>
      <w:pPr>
        <w:tabs>
          <w:tab w:val="num" w:pos="2160"/>
        </w:tabs>
        <w:ind w:left="2160" w:hanging="360"/>
      </w:pPr>
      <w:rPr>
        <w:rFonts w:ascii="Symbol" w:hAnsi="Symbol" w:hint="default"/>
      </w:rPr>
    </w:lvl>
    <w:lvl w:ilvl="3" w:tplc="DF60186C" w:tentative="1">
      <w:start w:val="1"/>
      <w:numFmt w:val="bullet"/>
      <w:lvlText w:val=""/>
      <w:lvlJc w:val="left"/>
      <w:pPr>
        <w:tabs>
          <w:tab w:val="num" w:pos="2880"/>
        </w:tabs>
        <w:ind w:left="2880" w:hanging="360"/>
      </w:pPr>
      <w:rPr>
        <w:rFonts w:ascii="Symbol" w:hAnsi="Symbol" w:hint="default"/>
      </w:rPr>
    </w:lvl>
    <w:lvl w:ilvl="4" w:tplc="303CCEBE" w:tentative="1">
      <w:start w:val="1"/>
      <w:numFmt w:val="bullet"/>
      <w:lvlText w:val=""/>
      <w:lvlJc w:val="left"/>
      <w:pPr>
        <w:tabs>
          <w:tab w:val="num" w:pos="3600"/>
        </w:tabs>
        <w:ind w:left="3600" w:hanging="360"/>
      </w:pPr>
      <w:rPr>
        <w:rFonts w:ascii="Symbol" w:hAnsi="Symbol" w:hint="default"/>
      </w:rPr>
    </w:lvl>
    <w:lvl w:ilvl="5" w:tplc="08CCBD0E" w:tentative="1">
      <w:start w:val="1"/>
      <w:numFmt w:val="bullet"/>
      <w:lvlText w:val=""/>
      <w:lvlJc w:val="left"/>
      <w:pPr>
        <w:tabs>
          <w:tab w:val="num" w:pos="4320"/>
        </w:tabs>
        <w:ind w:left="4320" w:hanging="360"/>
      </w:pPr>
      <w:rPr>
        <w:rFonts w:ascii="Symbol" w:hAnsi="Symbol" w:hint="default"/>
      </w:rPr>
    </w:lvl>
    <w:lvl w:ilvl="6" w:tplc="637E71A8" w:tentative="1">
      <w:start w:val="1"/>
      <w:numFmt w:val="bullet"/>
      <w:lvlText w:val=""/>
      <w:lvlJc w:val="left"/>
      <w:pPr>
        <w:tabs>
          <w:tab w:val="num" w:pos="5040"/>
        </w:tabs>
        <w:ind w:left="5040" w:hanging="360"/>
      </w:pPr>
      <w:rPr>
        <w:rFonts w:ascii="Symbol" w:hAnsi="Symbol" w:hint="default"/>
      </w:rPr>
    </w:lvl>
    <w:lvl w:ilvl="7" w:tplc="9DC65C48" w:tentative="1">
      <w:start w:val="1"/>
      <w:numFmt w:val="bullet"/>
      <w:lvlText w:val=""/>
      <w:lvlJc w:val="left"/>
      <w:pPr>
        <w:tabs>
          <w:tab w:val="num" w:pos="5760"/>
        </w:tabs>
        <w:ind w:left="5760" w:hanging="360"/>
      </w:pPr>
      <w:rPr>
        <w:rFonts w:ascii="Symbol" w:hAnsi="Symbol" w:hint="default"/>
      </w:rPr>
    </w:lvl>
    <w:lvl w:ilvl="8" w:tplc="D0061CB4"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21B26FA8"/>
    <w:multiLevelType w:val="hybridMultilevel"/>
    <w:tmpl w:val="989C1456"/>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2" w15:restartNumberingAfterBreak="0">
    <w:nsid w:val="2BC565F0"/>
    <w:multiLevelType w:val="hybridMultilevel"/>
    <w:tmpl w:val="E9089E5C"/>
    <w:lvl w:ilvl="0" w:tplc="B6D0BE7E">
      <w:start w:val="1"/>
      <w:numFmt w:val="bullet"/>
      <w:lvlText w:val=""/>
      <w:lvlPicBulletId w:val="0"/>
      <w:lvlJc w:val="left"/>
      <w:pPr>
        <w:tabs>
          <w:tab w:val="num" w:pos="360"/>
        </w:tabs>
        <w:ind w:left="360" w:hanging="360"/>
      </w:pPr>
      <w:rPr>
        <w:rFonts w:ascii="Symbol" w:hAnsi="Symbol" w:hint="default"/>
      </w:rPr>
    </w:lvl>
    <w:lvl w:ilvl="1" w:tplc="6826F214" w:tentative="1">
      <w:start w:val="1"/>
      <w:numFmt w:val="bullet"/>
      <w:lvlText w:val=""/>
      <w:lvlJc w:val="left"/>
      <w:pPr>
        <w:tabs>
          <w:tab w:val="num" w:pos="1080"/>
        </w:tabs>
        <w:ind w:left="1080" w:hanging="360"/>
      </w:pPr>
      <w:rPr>
        <w:rFonts w:ascii="Symbol" w:hAnsi="Symbol" w:hint="default"/>
      </w:rPr>
    </w:lvl>
    <w:lvl w:ilvl="2" w:tplc="9918A2AA" w:tentative="1">
      <w:start w:val="1"/>
      <w:numFmt w:val="bullet"/>
      <w:lvlText w:val=""/>
      <w:lvlJc w:val="left"/>
      <w:pPr>
        <w:tabs>
          <w:tab w:val="num" w:pos="1800"/>
        </w:tabs>
        <w:ind w:left="1800" w:hanging="360"/>
      </w:pPr>
      <w:rPr>
        <w:rFonts w:ascii="Symbol" w:hAnsi="Symbol" w:hint="default"/>
      </w:rPr>
    </w:lvl>
    <w:lvl w:ilvl="3" w:tplc="C0D07F46" w:tentative="1">
      <w:start w:val="1"/>
      <w:numFmt w:val="bullet"/>
      <w:lvlText w:val=""/>
      <w:lvlJc w:val="left"/>
      <w:pPr>
        <w:tabs>
          <w:tab w:val="num" w:pos="2520"/>
        </w:tabs>
        <w:ind w:left="2520" w:hanging="360"/>
      </w:pPr>
      <w:rPr>
        <w:rFonts w:ascii="Symbol" w:hAnsi="Symbol" w:hint="default"/>
      </w:rPr>
    </w:lvl>
    <w:lvl w:ilvl="4" w:tplc="34F64CD4" w:tentative="1">
      <w:start w:val="1"/>
      <w:numFmt w:val="bullet"/>
      <w:lvlText w:val=""/>
      <w:lvlJc w:val="left"/>
      <w:pPr>
        <w:tabs>
          <w:tab w:val="num" w:pos="3240"/>
        </w:tabs>
        <w:ind w:left="3240" w:hanging="360"/>
      </w:pPr>
      <w:rPr>
        <w:rFonts w:ascii="Symbol" w:hAnsi="Symbol" w:hint="default"/>
      </w:rPr>
    </w:lvl>
    <w:lvl w:ilvl="5" w:tplc="CDC0E0F0" w:tentative="1">
      <w:start w:val="1"/>
      <w:numFmt w:val="bullet"/>
      <w:lvlText w:val=""/>
      <w:lvlJc w:val="left"/>
      <w:pPr>
        <w:tabs>
          <w:tab w:val="num" w:pos="3960"/>
        </w:tabs>
        <w:ind w:left="3960" w:hanging="360"/>
      </w:pPr>
      <w:rPr>
        <w:rFonts w:ascii="Symbol" w:hAnsi="Symbol" w:hint="default"/>
      </w:rPr>
    </w:lvl>
    <w:lvl w:ilvl="6" w:tplc="E7205BB6" w:tentative="1">
      <w:start w:val="1"/>
      <w:numFmt w:val="bullet"/>
      <w:lvlText w:val=""/>
      <w:lvlJc w:val="left"/>
      <w:pPr>
        <w:tabs>
          <w:tab w:val="num" w:pos="4680"/>
        </w:tabs>
        <w:ind w:left="4680" w:hanging="360"/>
      </w:pPr>
      <w:rPr>
        <w:rFonts w:ascii="Symbol" w:hAnsi="Symbol" w:hint="default"/>
      </w:rPr>
    </w:lvl>
    <w:lvl w:ilvl="7" w:tplc="B33C7266" w:tentative="1">
      <w:start w:val="1"/>
      <w:numFmt w:val="bullet"/>
      <w:lvlText w:val=""/>
      <w:lvlJc w:val="left"/>
      <w:pPr>
        <w:tabs>
          <w:tab w:val="num" w:pos="5400"/>
        </w:tabs>
        <w:ind w:left="5400" w:hanging="360"/>
      </w:pPr>
      <w:rPr>
        <w:rFonts w:ascii="Symbol" w:hAnsi="Symbol" w:hint="default"/>
      </w:rPr>
    </w:lvl>
    <w:lvl w:ilvl="8" w:tplc="27C8753E" w:tentative="1">
      <w:start w:val="1"/>
      <w:numFmt w:val="bullet"/>
      <w:lvlText w:val=""/>
      <w:lvlJc w:val="left"/>
      <w:pPr>
        <w:tabs>
          <w:tab w:val="num" w:pos="6120"/>
        </w:tabs>
        <w:ind w:left="6120" w:hanging="360"/>
      </w:pPr>
      <w:rPr>
        <w:rFonts w:ascii="Symbol" w:hAnsi="Symbol" w:hint="default"/>
      </w:rPr>
    </w:lvl>
  </w:abstractNum>
  <w:abstractNum w:abstractNumId="13" w15:restartNumberingAfterBreak="0">
    <w:nsid w:val="2BE478A3"/>
    <w:multiLevelType w:val="hybridMultilevel"/>
    <w:tmpl w:val="A316274A"/>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15:restartNumberingAfterBreak="0">
    <w:nsid w:val="33D11278"/>
    <w:multiLevelType w:val="hybridMultilevel"/>
    <w:tmpl w:val="658AB6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E544F5F"/>
    <w:multiLevelType w:val="multilevel"/>
    <w:tmpl w:val="52ECAB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F351631"/>
    <w:multiLevelType w:val="hybridMultilevel"/>
    <w:tmpl w:val="0E485932"/>
    <w:lvl w:ilvl="0" w:tplc="2D80DE76">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F6D70D7"/>
    <w:multiLevelType w:val="hybridMultilevel"/>
    <w:tmpl w:val="8E9454BC"/>
    <w:lvl w:ilvl="0" w:tplc="040C0019">
      <w:start w:val="1"/>
      <w:numFmt w:val="lowerLetter"/>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8" w15:restartNumberingAfterBreak="0">
    <w:nsid w:val="46085D16"/>
    <w:multiLevelType w:val="hybridMultilevel"/>
    <w:tmpl w:val="26F024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22943C2"/>
    <w:multiLevelType w:val="hybridMultilevel"/>
    <w:tmpl w:val="6818FF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50D11F0"/>
    <w:multiLevelType w:val="hybridMultilevel"/>
    <w:tmpl w:val="F0521E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5457829"/>
    <w:multiLevelType w:val="multilevel"/>
    <w:tmpl w:val="C93C8E02"/>
    <w:lvl w:ilvl="0">
      <w:start w:val="1"/>
      <w:numFmt w:val="upperRoman"/>
      <w:lvlText w:val="%1"/>
      <w:lvlJc w:val="left"/>
      <w:pPr>
        <w:tabs>
          <w:tab w:val="num" w:pos="360"/>
        </w:tabs>
        <w:ind w:left="360" w:hanging="360"/>
      </w:pPr>
      <w:rPr>
        <w:rFonts w:hint="default"/>
      </w:rPr>
    </w:lvl>
    <w:lvl w:ilvl="1">
      <w:start w:val="1"/>
      <w:numFmt w:val="decimal"/>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Wingdings" w:hAnsi="Wingdings" w:cs="Times New Roman"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556144A9"/>
    <w:multiLevelType w:val="hybridMultilevel"/>
    <w:tmpl w:val="767E6330"/>
    <w:lvl w:ilvl="0" w:tplc="B968492A">
      <w:start w:val="1"/>
      <w:numFmt w:val="bullet"/>
      <w:lvlText w:val=""/>
      <w:lvlPicBulletId w:val="1"/>
      <w:lvlJc w:val="left"/>
      <w:pPr>
        <w:tabs>
          <w:tab w:val="num" w:pos="360"/>
        </w:tabs>
        <w:ind w:left="360" w:hanging="360"/>
      </w:pPr>
      <w:rPr>
        <w:rFonts w:ascii="Symbol" w:hAnsi="Symbol" w:hint="default"/>
      </w:rPr>
    </w:lvl>
    <w:lvl w:ilvl="1" w:tplc="57B2D406" w:tentative="1">
      <w:start w:val="1"/>
      <w:numFmt w:val="bullet"/>
      <w:lvlText w:val=""/>
      <w:lvlJc w:val="left"/>
      <w:pPr>
        <w:tabs>
          <w:tab w:val="num" w:pos="1080"/>
        </w:tabs>
        <w:ind w:left="1080" w:hanging="360"/>
      </w:pPr>
      <w:rPr>
        <w:rFonts w:ascii="Symbol" w:hAnsi="Symbol" w:hint="default"/>
      </w:rPr>
    </w:lvl>
    <w:lvl w:ilvl="2" w:tplc="7D1E5C26" w:tentative="1">
      <w:start w:val="1"/>
      <w:numFmt w:val="bullet"/>
      <w:lvlText w:val=""/>
      <w:lvlJc w:val="left"/>
      <w:pPr>
        <w:tabs>
          <w:tab w:val="num" w:pos="1800"/>
        </w:tabs>
        <w:ind w:left="1800" w:hanging="360"/>
      </w:pPr>
      <w:rPr>
        <w:rFonts w:ascii="Symbol" w:hAnsi="Symbol" w:hint="default"/>
      </w:rPr>
    </w:lvl>
    <w:lvl w:ilvl="3" w:tplc="9426DBD8" w:tentative="1">
      <w:start w:val="1"/>
      <w:numFmt w:val="bullet"/>
      <w:lvlText w:val=""/>
      <w:lvlJc w:val="left"/>
      <w:pPr>
        <w:tabs>
          <w:tab w:val="num" w:pos="2520"/>
        </w:tabs>
        <w:ind w:left="2520" w:hanging="360"/>
      </w:pPr>
      <w:rPr>
        <w:rFonts w:ascii="Symbol" w:hAnsi="Symbol" w:hint="default"/>
      </w:rPr>
    </w:lvl>
    <w:lvl w:ilvl="4" w:tplc="741E068A" w:tentative="1">
      <w:start w:val="1"/>
      <w:numFmt w:val="bullet"/>
      <w:lvlText w:val=""/>
      <w:lvlJc w:val="left"/>
      <w:pPr>
        <w:tabs>
          <w:tab w:val="num" w:pos="3240"/>
        </w:tabs>
        <w:ind w:left="3240" w:hanging="360"/>
      </w:pPr>
      <w:rPr>
        <w:rFonts w:ascii="Symbol" w:hAnsi="Symbol" w:hint="default"/>
      </w:rPr>
    </w:lvl>
    <w:lvl w:ilvl="5" w:tplc="481CBC52" w:tentative="1">
      <w:start w:val="1"/>
      <w:numFmt w:val="bullet"/>
      <w:lvlText w:val=""/>
      <w:lvlJc w:val="left"/>
      <w:pPr>
        <w:tabs>
          <w:tab w:val="num" w:pos="3960"/>
        </w:tabs>
        <w:ind w:left="3960" w:hanging="360"/>
      </w:pPr>
      <w:rPr>
        <w:rFonts w:ascii="Symbol" w:hAnsi="Symbol" w:hint="default"/>
      </w:rPr>
    </w:lvl>
    <w:lvl w:ilvl="6" w:tplc="07FA7FFC" w:tentative="1">
      <w:start w:val="1"/>
      <w:numFmt w:val="bullet"/>
      <w:lvlText w:val=""/>
      <w:lvlJc w:val="left"/>
      <w:pPr>
        <w:tabs>
          <w:tab w:val="num" w:pos="4680"/>
        </w:tabs>
        <w:ind w:left="4680" w:hanging="360"/>
      </w:pPr>
      <w:rPr>
        <w:rFonts w:ascii="Symbol" w:hAnsi="Symbol" w:hint="default"/>
      </w:rPr>
    </w:lvl>
    <w:lvl w:ilvl="7" w:tplc="851C1D8C" w:tentative="1">
      <w:start w:val="1"/>
      <w:numFmt w:val="bullet"/>
      <w:lvlText w:val=""/>
      <w:lvlJc w:val="left"/>
      <w:pPr>
        <w:tabs>
          <w:tab w:val="num" w:pos="5400"/>
        </w:tabs>
        <w:ind w:left="5400" w:hanging="360"/>
      </w:pPr>
      <w:rPr>
        <w:rFonts w:ascii="Symbol" w:hAnsi="Symbol" w:hint="default"/>
      </w:rPr>
    </w:lvl>
    <w:lvl w:ilvl="8" w:tplc="F926C992" w:tentative="1">
      <w:start w:val="1"/>
      <w:numFmt w:val="bullet"/>
      <w:lvlText w:val=""/>
      <w:lvlJc w:val="left"/>
      <w:pPr>
        <w:tabs>
          <w:tab w:val="num" w:pos="6120"/>
        </w:tabs>
        <w:ind w:left="6120" w:hanging="360"/>
      </w:pPr>
      <w:rPr>
        <w:rFonts w:ascii="Symbol" w:hAnsi="Symbol" w:hint="default"/>
      </w:rPr>
    </w:lvl>
  </w:abstractNum>
  <w:abstractNum w:abstractNumId="23" w15:restartNumberingAfterBreak="0">
    <w:nsid w:val="56BC376D"/>
    <w:multiLevelType w:val="hybridMultilevel"/>
    <w:tmpl w:val="210C2182"/>
    <w:lvl w:ilvl="0" w:tplc="040C0001">
      <w:start w:val="1"/>
      <w:numFmt w:val="bullet"/>
      <w:lvlText w:val=""/>
      <w:lvlJc w:val="left"/>
      <w:pPr>
        <w:ind w:left="3600" w:hanging="360"/>
      </w:pPr>
      <w:rPr>
        <w:rFonts w:ascii="Symbol" w:hAnsi="Symbol"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24" w15:restartNumberingAfterBreak="0">
    <w:nsid w:val="56E43BD3"/>
    <w:multiLevelType w:val="hybridMultilevel"/>
    <w:tmpl w:val="7EC6EC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9166272"/>
    <w:multiLevelType w:val="hybridMultilevel"/>
    <w:tmpl w:val="0734A1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FAA3B91"/>
    <w:multiLevelType w:val="hybridMultilevel"/>
    <w:tmpl w:val="E196E9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05A22E8"/>
    <w:multiLevelType w:val="hybridMultilevel"/>
    <w:tmpl w:val="87E49AF6"/>
    <w:lvl w:ilvl="0" w:tplc="3760CD62">
      <w:start w:val="1"/>
      <w:numFmt w:val="bullet"/>
      <w:lvlText w:val=""/>
      <w:lvlPicBulletId w:val="0"/>
      <w:lvlJc w:val="left"/>
      <w:pPr>
        <w:tabs>
          <w:tab w:val="num" w:pos="360"/>
        </w:tabs>
        <w:ind w:left="360" w:hanging="360"/>
      </w:pPr>
      <w:rPr>
        <w:rFonts w:ascii="Symbol" w:hAnsi="Symbol" w:hint="default"/>
      </w:rPr>
    </w:lvl>
    <w:lvl w:ilvl="1" w:tplc="AE5C6BC8" w:tentative="1">
      <w:start w:val="1"/>
      <w:numFmt w:val="bullet"/>
      <w:lvlText w:val=""/>
      <w:lvlJc w:val="left"/>
      <w:pPr>
        <w:tabs>
          <w:tab w:val="num" w:pos="1080"/>
        </w:tabs>
        <w:ind w:left="1080" w:hanging="360"/>
      </w:pPr>
      <w:rPr>
        <w:rFonts w:ascii="Symbol" w:hAnsi="Symbol" w:hint="default"/>
      </w:rPr>
    </w:lvl>
    <w:lvl w:ilvl="2" w:tplc="6F1CEC02" w:tentative="1">
      <w:start w:val="1"/>
      <w:numFmt w:val="bullet"/>
      <w:lvlText w:val=""/>
      <w:lvlJc w:val="left"/>
      <w:pPr>
        <w:tabs>
          <w:tab w:val="num" w:pos="1800"/>
        </w:tabs>
        <w:ind w:left="1800" w:hanging="360"/>
      </w:pPr>
      <w:rPr>
        <w:rFonts w:ascii="Symbol" w:hAnsi="Symbol" w:hint="default"/>
      </w:rPr>
    </w:lvl>
    <w:lvl w:ilvl="3" w:tplc="C624C752" w:tentative="1">
      <w:start w:val="1"/>
      <w:numFmt w:val="bullet"/>
      <w:lvlText w:val=""/>
      <w:lvlJc w:val="left"/>
      <w:pPr>
        <w:tabs>
          <w:tab w:val="num" w:pos="2520"/>
        </w:tabs>
        <w:ind w:left="2520" w:hanging="360"/>
      </w:pPr>
      <w:rPr>
        <w:rFonts w:ascii="Symbol" w:hAnsi="Symbol" w:hint="default"/>
      </w:rPr>
    </w:lvl>
    <w:lvl w:ilvl="4" w:tplc="45C29594" w:tentative="1">
      <w:start w:val="1"/>
      <w:numFmt w:val="bullet"/>
      <w:lvlText w:val=""/>
      <w:lvlJc w:val="left"/>
      <w:pPr>
        <w:tabs>
          <w:tab w:val="num" w:pos="3240"/>
        </w:tabs>
        <w:ind w:left="3240" w:hanging="360"/>
      </w:pPr>
      <w:rPr>
        <w:rFonts w:ascii="Symbol" w:hAnsi="Symbol" w:hint="default"/>
      </w:rPr>
    </w:lvl>
    <w:lvl w:ilvl="5" w:tplc="B77A4C4C" w:tentative="1">
      <w:start w:val="1"/>
      <w:numFmt w:val="bullet"/>
      <w:lvlText w:val=""/>
      <w:lvlJc w:val="left"/>
      <w:pPr>
        <w:tabs>
          <w:tab w:val="num" w:pos="3960"/>
        </w:tabs>
        <w:ind w:left="3960" w:hanging="360"/>
      </w:pPr>
      <w:rPr>
        <w:rFonts w:ascii="Symbol" w:hAnsi="Symbol" w:hint="default"/>
      </w:rPr>
    </w:lvl>
    <w:lvl w:ilvl="6" w:tplc="65B8D40C" w:tentative="1">
      <w:start w:val="1"/>
      <w:numFmt w:val="bullet"/>
      <w:lvlText w:val=""/>
      <w:lvlJc w:val="left"/>
      <w:pPr>
        <w:tabs>
          <w:tab w:val="num" w:pos="4680"/>
        </w:tabs>
        <w:ind w:left="4680" w:hanging="360"/>
      </w:pPr>
      <w:rPr>
        <w:rFonts w:ascii="Symbol" w:hAnsi="Symbol" w:hint="default"/>
      </w:rPr>
    </w:lvl>
    <w:lvl w:ilvl="7" w:tplc="50DA2D8C" w:tentative="1">
      <w:start w:val="1"/>
      <w:numFmt w:val="bullet"/>
      <w:lvlText w:val=""/>
      <w:lvlJc w:val="left"/>
      <w:pPr>
        <w:tabs>
          <w:tab w:val="num" w:pos="5400"/>
        </w:tabs>
        <w:ind w:left="5400" w:hanging="360"/>
      </w:pPr>
      <w:rPr>
        <w:rFonts w:ascii="Symbol" w:hAnsi="Symbol" w:hint="default"/>
      </w:rPr>
    </w:lvl>
    <w:lvl w:ilvl="8" w:tplc="C00C10BA" w:tentative="1">
      <w:start w:val="1"/>
      <w:numFmt w:val="bullet"/>
      <w:lvlText w:val=""/>
      <w:lvlJc w:val="left"/>
      <w:pPr>
        <w:tabs>
          <w:tab w:val="num" w:pos="6120"/>
        </w:tabs>
        <w:ind w:left="6120" w:hanging="360"/>
      </w:pPr>
      <w:rPr>
        <w:rFonts w:ascii="Symbol" w:hAnsi="Symbol" w:hint="default"/>
      </w:rPr>
    </w:lvl>
  </w:abstractNum>
  <w:abstractNum w:abstractNumId="28" w15:restartNumberingAfterBreak="0">
    <w:nsid w:val="62AC25EE"/>
    <w:multiLevelType w:val="hybridMultilevel"/>
    <w:tmpl w:val="A40A850A"/>
    <w:lvl w:ilvl="0" w:tplc="32707386">
      <w:start w:val="1"/>
      <w:numFmt w:val="bullet"/>
      <w:lvlText w:val=""/>
      <w:lvlPicBulletId w:val="0"/>
      <w:lvlJc w:val="left"/>
      <w:pPr>
        <w:tabs>
          <w:tab w:val="num" w:pos="360"/>
        </w:tabs>
        <w:ind w:left="360" w:hanging="360"/>
      </w:pPr>
      <w:rPr>
        <w:rFonts w:ascii="Symbol" w:hAnsi="Symbol" w:hint="default"/>
      </w:rPr>
    </w:lvl>
    <w:lvl w:ilvl="1" w:tplc="6EE6DEDE" w:tentative="1">
      <w:start w:val="1"/>
      <w:numFmt w:val="bullet"/>
      <w:lvlText w:val=""/>
      <w:lvlJc w:val="left"/>
      <w:pPr>
        <w:tabs>
          <w:tab w:val="num" w:pos="1080"/>
        </w:tabs>
        <w:ind w:left="1080" w:hanging="360"/>
      </w:pPr>
      <w:rPr>
        <w:rFonts w:ascii="Symbol" w:hAnsi="Symbol" w:hint="default"/>
      </w:rPr>
    </w:lvl>
    <w:lvl w:ilvl="2" w:tplc="8B966A5A" w:tentative="1">
      <w:start w:val="1"/>
      <w:numFmt w:val="bullet"/>
      <w:lvlText w:val=""/>
      <w:lvlJc w:val="left"/>
      <w:pPr>
        <w:tabs>
          <w:tab w:val="num" w:pos="1800"/>
        </w:tabs>
        <w:ind w:left="1800" w:hanging="360"/>
      </w:pPr>
      <w:rPr>
        <w:rFonts w:ascii="Symbol" w:hAnsi="Symbol" w:hint="default"/>
      </w:rPr>
    </w:lvl>
    <w:lvl w:ilvl="3" w:tplc="98F0971A" w:tentative="1">
      <w:start w:val="1"/>
      <w:numFmt w:val="bullet"/>
      <w:lvlText w:val=""/>
      <w:lvlJc w:val="left"/>
      <w:pPr>
        <w:tabs>
          <w:tab w:val="num" w:pos="2520"/>
        </w:tabs>
        <w:ind w:left="2520" w:hanging="360"/>
      </w:pPr>
      <w:rPr>
        <w:rFonts w:ascii="Symbol" w:hAnsi="Symbol" w:hint="default"/>
      </w:rPr>
    </w:lvl>
    <w:lvl w:ilvl="4" w:tplc="34A288D8" w:tentative="1">
      <w:start w:val="1"/>
      <w:numFmt w:val="bullet"/>
      <w:lvlText w:val=""/>
      <w:lvlJc w:val="left"/>
      <w:pPr>
        <w:tabs>
          <w:tab w:val="num" w:pos="3240"/>
        </w:tabs>
        <w:ind w:left="3240" w:hanging="360"/>
      </w:pPr>
      <w:rPr>
        <w:rFonts w:ascii="Symbol" w:hAnsi="Symbol" w:hint="default"/>
      </w:rPr>
    </w:lvl>
    <w:lvl w:ilvl="5" w:tplc="5164DAB2" w:tentative="1">
      <w:start w:val="1"/>
      <w:numFmt w:val="bullet"/>
      <w:lvlText w:val=""/>
      <w:lvlJc w:val="left"/>
      <w:pPr>
        <w:tabs>
          <w:tab w:val="num" w:pos="3960"/>
        </w:tabs>
        <w:ind w:left="3960" w:hanging="360"/>
      </w:pPr>
      <w:rPr>
        <w:rFonts w:ascii="Symbol" w:hAnsi="Symbol" w:hint="default"/>
      </w:rPr>
    </w:lvl>
    <w:lvl w:ilvl="6" w:tplc="9CD052DA" w:tentative="1">
      <w:start w:val="1"/>
      <w:numFmt w:val="bullet"/>
      <w:lvlText w:val=""/>
      <w:lvlJc w:val="left"/>
      <w:pPr>
        <w:tabs>
          <w:tab w:val="num" w:pos="4680"/>
        </w:tabs>
        <w:ind w:left="4680" w:hanging="360"/>
      </w:pPr>
      <w:rPr>
        <w:rFonts w:ascii="Symbol" w:hAnsi="Symbol" w:hint="default"/>
      </w:rPr>
    </w:lvl>
    <w:lvl w:ilvl="7" w:tplc="F418C430" w:tentative="1">
      <w:start w:val="1"/>
      <w:numFmt w:val="bullet"/>
      <w:lvlText w:val=""/>
      <w:lvlJc w:val="left"/>
      <w:pPr>
        <w:tabs>
          <w:tab w:val="num" w:pos="5400"/>
        </w:tabs>
        <w:ind w:left="5400" w:hanging="360"/>
      </w:pPr>
      <w:rPr>
        <w:rFonts w:ascii="Symbol" w:hAnsi="Symbol" w:hint="default"/>
      </w:rPr>
    </w:lvl>
    <w:lvl w:ilvl="8" w:tplc="EE9EDFFA" w:tentative="1">
      <w:start w:val="1"/>
      <w:numFmt w:val="bullet"/>
      <w:lvlText w:val=""/>
      <w:lvlJc w:val="left"/>
      <w:pPr>
        <w:tabs>
          <w:tab w:val="num" w:pos="6120"/>
        </w:tabs>
        <w:ind w:left="6120" w:hanging="360"/>
      </w:pPr>
      <w:rPr>
        <w:rFonts w:ascii="Symbol" w:hAnsi="Symbol" w:hint="default"/>
      </w:rPr>
    </w:lvl>
  </w:abstractNum>
  <w:abstractNum w:abstractNumId="29" w15:restartNumberingAfterBreak="0">
    <w:nsid w:val="63783474"/>
    <w:multiLevelType w:val="hybridMultilevel"/>
    <w:tmpl w:val="25D261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60521B5"/>
    <w:multiLevelType w:val="hybridMultilevel"/>
    <w:tmpl w:val="C56EAA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B9F7A01"/>
    <w:multiLevelType w:val="hybridMultilevel"/>
    <w:tmpl w:val="EF16B904"/>
    <w:lvl w:ilvl="0" w:tplc="040C000F">
      <w:start w:val="1"/>
      <w:numFmt w:val="decimal"/>
      <w:lvlText w:val="%1."/>
      <w:lvlJc w:val="left"/>
      <w:pPr>
        <w:ind w:left="360" w:hanging="360"/>
      </w:pPr>
      <w:rPr>
        <w:rFonts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2" w15:restartNumberingAfterBreak="0">
    <w:nsid w:val="6E5C0600"/>
    <w:multiLevelType w:val="hybridMultilevel"/>
    <w:tmpl w:val="4CA81F7A"/>
    <w:lvl w:ilvl="0" w:tplc="D7C2AA7E">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94940BE"/>
    <w:multiLevelType w:val="hybridMultilevel"/>
    <w:tmpl w:val="07D02ACE"/>
    <w:lvl w:ilvl="0" w:tplc="040C0001">
      <w:start w:val="1"/>
      <w:numFmt w:val="bullet"/>
      <w:lvlText w:val=""/>
      <w:lvlJc w:val="left"/>
      <w:pPr>
        <w:ind w:left="9360" w:hanging="360"/>
      </w:pPr>
      <w:rPr>
        <w:rFonts w:ascii="Symbol" w:hAnsi="Symbol" w:hint="default"/>
      </w:rPr>
    </w:lvl>
    <w:lvl w:ilvl="1" w:tplc="040C0003" w:tentative="1">
      <w:start w:val="1"/>
      <w:numFmt w:val="bullet"/>
      <w:lvlText w:val="o"/>
      <w:lvlJc w:val="left"/>
      <w:pPr>
        <w:ind w:left="10080" w:hanging="360"/>
      </w:pPr>
      <w:rPr>
        <w:rFonts w:ascii="Courier New" w:hAnsi="Courier New" w:cs="Courier New" w:hint="default"/>
      </w:rPr>
    </w:lvl>
    <w:lvl w:ilvl="2" w:tplc="040C0005" w:tentative="1">
      <w:start w:val="1"/>
      <w:numFmt w:val="bullet"/>
      <w:lvlText w:val=""/>
      <w:lvlJc w:val="left"/>
      <w:pPr>
        <w:ind w:left="10800" w:hanging="360"/>
      </w:pPr>
      <w:rPr>
        <w:rFonts w:ascii="Wingdings" w:hAnsi="Wingdings" w:hint="default"/>
      </w:rPr>
    </w:lvl>
    <w:lvl w:ilvl="3" w:tplc="040C0001" w:tentative="1">
      <w:start w:val="1"/>
      <w:numFmt w:val="bullet"/>
      <w:lvlText w:val=""/>
      <w:lvlJc w:val="left"/>
      <w:pPr>
        <w:ind w:left="11520" w:hanging="360"/>
      </w:pPr>
      <w:rPr>
        <w:rFonts w:ascii="Symbol" w:hAnsi="Symbol" w:hint="default"/>
      </w:rPr>
    </w:lvl>
    <w:lvl w:ilvl="4" w:tplc="040C0003" w:tentative="1">
      <w:start w:val="1"/>
      <w:numFmt w:val="bullet"/>
      <w:lvlText w:val="o"/>
      <w:lvlJc w:val="left"/>
      <w:pPr>
        <w:ind w:left="12240" w:hanging="360"/>
      </w:pPr>
      <w:rPr>
        <w:rFonts w:ascii="Courier New" w:hAnsi="Courier New" w:cs="Courier New" w:hint="default"/>
      </w:rPr>
    </w:lvl>
    <w:lvl w:ilvl="5" w:tplc="040C0005" w:tentative="1">
      <w:start w:val="1"/>
      <w:numFmt w:val="bullet"/>
      <w:lvlText w:val=""/>
      <w:lvlJc w:val="left"/>
      <w:pPr>
        <w:ind w:left="12960" w:hanging="360"/>
      </w:pPr>
      <w:rPr>
        <w:rFonts w:ascii="Wingdings" w:hAnsi="Wingdings" w:hint="default"/>
      </w:rPr>
    </w:lvl>
    <w:lvl w:ilvl="6" w:tplc="040C0001" w:tentative="1">
      <w:start w:val="1"/>
      <w:numFmt w:val="bullet"/>
      <w:lvlText w:val=""/>
      <w:lvlJc w:val="left"/>
      <w:pPr>
        <w:ind w:left="13680" w:hanging="360"/>
      </w:pPr>
      <w:rPr>
        <w:rFonts w:ascii="Symbol" w:hAnsi="Symbol" w:hint="default"/>
      </w:rPr>
    </w:lvl>
    <w:lvl w:ilvl="7" w:tplc="040C0003" w:tentative="1">
      <w:start w:val="1"/>
      <w:numFmt w:val="bullet"/>
      <w:lvlText w:val="o"/>
      <w:lvlJc w:val="left"/>
      <w:pPr>
        <w:ind w:left="14400" w:hanging="360"/>
      </w:pPr>
      <w:rPr>
        <w:rFonts w:ascii="Courier New" w:hAnsi="Courier New" w:cs="Courier New" w:hint="default"/>
      </w:rPr>
    </w:lvl>
    <w:lvl w:ilvl="8" w:tplc="040C0005" w:tentative="1">
      <w:start w:val="1"/>
      <w:numFmt w:val="bullet"/>
      <w:lvlText w:val=""/>
      <w:lvlJc w:val="left"/>
      <w:pPr>
        <w:ind w:left="15120" w:hanging="360"/>
      </w:pPr>
      <w:rPr>
        <w:rFonts w:ascii="Wingdings" w:hAnsi="Wingdings" w:hint="default"/>
      </w:rPr>
    </w:lvl>
  </w:abstractNum>
  <w:abstractNum w:abstractNumId="34" w15:restartNumberingAfterBreak="0">
    <w:nsid w:val="79824AD6"/>
    <w:multiLevelType w:val="hybridMultilevel"/>
    <w:tmpl w:val="4CE2F3A8"/>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5" w15:restartNumberingAfterBreak="0">
    <w:nsid w:val="7C466EDF"/>
    <w:multiLevelType w:val="hybridMultilevel"/>
    <w:tmpl w:val="5B6481D4"/>
    <w:lvl w:ilvl="0" w:tplc="040C0001">
      <w:start w:val="1"/>
      <w:numFmt w:val="bullet"/>
      <w:lvlText w:val=""/>
      <w:lvlJc w:val="left"/>
      <w:pPr>
        <w:ind w:left="3600" w:hanging="360"/>
      </w:pPr>
      <w:rPr>
        <w:rFonts w:ascii="Symbol" w:hAnsi="Symbol"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36" w15:restartNumberingAfterBreak="0">
    <w:nsid w:val="7DDC2243"/>
    <w:multiLevelType w:val="hybridMultilevel"/>
    <w:tmpl w:val="834443A6"/>
    <w:lvl w:ilvl="0" w:tplc="040C0001">
      <w:start w:val="1"/>
      <w:numFmt w:val="bullet"/>
      <w:lvlText w:val=""/>
      <w:lvlJc w:val="left"/>
      <w:pPr>
        <w:ind w:left="774" w:hanging="360"/>
      </w:pPr>
      <w:rPr>
        <w:rFonts w:ascii="Symbol" w:hAnsi="Symbol" w:hint="default"/>
      </w:rPr>
    </w:lvl>
    <w:lvl w:ilvl="1" w:tplc="040C0003" w:tentative="1">
      <w:start w:val="1"/>
      <w:numFmt w:val="bullet"/>
      <w:lvlText w:val="o"/>
      <w:lvlJc w:val="left"/>
      <w:pPr>
        <w:ind w:left="1494" w:hanging="360"/>
      </w:pPr>
      <w:rPr>
        <w:rFonts w:ascii="Courier New" w:hAnsi="Courier New" w:cs="Courier New" w:hint="default"/>
      </w:rPr>
    </w:lvl>
    <w:lvl w:ilvl="2" w:tplc="040C0005" w:tentative="1">
      <w:start w:val="1"/>
      <w:numFmt w:val="bullet"/>
      <w:lvlText w:val=""/>
      <w:lvlJc w:val="left"/>
      <w:pPr>
        <w:ind w:left="2214" w:hanging="360"/>
      </w:pPr>
      <w:rPr>
        <w:rFonts w:ascii="Wingdings" w:hAnsi="Wingdings" w:hint="default"/>
      </w:rPr>
    </w:lvl>
    <w:lvl w:ilvl="3" w:tplc="040C0001" w:tentative="1">
      <w:start w:val="1"/>
      <w:numFmt w:val="bullet"/>
      <w:lvlText w:val=""/>
      <w:lvlJc w:val="left"/>
      <w:pPr>
        <w:ind w:left="2934" w:hanging="360"/>
      </w:pPr>
      <w:rPr>
        <w:rFonts w:ascii="Symbol" w:hAnsi="Symbol" w:hint="default"/>
      </w:rPr>
    </w:lvl>
    <w:lvl w:ilvl="4" w:tplc="040C0003" w:tentative="1">
      <w:start w:val="1"/>
      <w:numFmt w:val="bullet"/>
      <w:lvlText w:val="o"/>
      <w:lvlJc w:val="left"/>
      <w:pPr>
        <w:ind w:left="3654" w:hanging="360"/>
      </w:pPr>
      <w:rPr>
        <w:rFonts w:ascii="Courier New" w:hAnsi="Courier New" w:cs="Courier New" w:hint="default"/>
      </w:rPr>
    </w:lvl>
    <w:lvl w:ilvl="5" w:tplc="040C0005" w:tentative="1">
      <w:start w:val="1"/>
      <w:numFmt w:val="bullet"/>
      <w:lvlText w:val=""/>
      <w:lvlJc w:val="left"/>
      <w:pPr>
        <w:ind w:left="4374" w:hanging="360"/>
      </w:pPr>
      <w:rPr>
        <w:rFonts w:ascii="Wingdings" w:hAnsi="Wingdings" w:hint="default"/>
      </w:rPr>
    </w:lvl>
    <w:lvl w:ilvl="6" w:tplc="040C0001" w:tentative="1">
      <w:start w:val="1"/>
      <w:numFmt w:val="bullet"/>
      <w:lvlText w:val=""/>
      <w:lvlJc w:val="left"/>
      <w:pPr>
        <w:ind w:left="5094" w:hanging="360"/>
      </w:pPr>
      <w:rPr>
        <w:rFonts w:ascii="Symbol" w:hAnsi="Symbol" w:hint="default"/>
      </w:rPr>
    </w:lvl>
    <w:lvl w:ilvl="7" w:tplc="040C0003" w:tentative="1">
      <w:start w:val="1"/>
      <w:numFmt w:val="bullet"/>
      <w:lvlText w:val="o"/>
      <w:lvlJc w:val="left"/>
      <w:pPr>
        <w:ind w:left="5814" w:hanging="360"/>
      </w:pPr>
      <w:rPr>
        <w:rFonts w:ascii="Courier New" w:hAnsi="Courier New" w:cs="Courier New" w:hint="default"/>
      </w:rPr>
    </w:lvl>
    <w:lvl w:ilvl="8" w:tplc="040C0005" w:tentative="1">
      <w:start w:val="1"/>
      <w:numFmt w:val="bullet"/>
      <w:lvlText w:val=""/>
      <w:lvlJc w:val="left"/>
      <w:pPr>
        <w:ind w:left="6534" w:hanging="360"/>
      </w:pPr>
      <w:rPr>
        <w:rFonts w:ascii="Wingdings" w:hAnsi="Wingdings" w:hint="default"/>
      </w:rPr>
    </w:lvl>
  </w:abstractNum>
  <w:num w:numId="1">
    <w:abstractNumId w:val="12"/>
  </w:num>
  <w:num w:numId="2">
    <w:abstractNumId w:val="5"/>
  </w:num>
  <w:num w:numId="3">
    <w:abstractNumId w:val="10"/>
  </w:num>
  <w:num w:numId="4">
    <w:abstractNumId w:val="27"/>
  </w:num>
  <w:num w:numId="5">
    <w:abstractNumId w:val="22"/>
  </w:num>
  <w:num w:numId="6">
    <w:abstractNumId w:val="28"/>
  </w:num>
  <w:num w:numId="7">
    <w:abstractNumId w:val="9"/>
  </w:num>
  <w:num w:numId="8">
    <w:abstractNumId w:val="8"/>
  </w:num>
  <w:num w:numId="9">
    <w:abstractNumId w:val="30"/>
  </w:num>
  <w:num w:numId="10">
    <w:abstractNumId w:val="7"/>
  </w:num>
  <w:num w:numId="11">
    <w:abstractNumId w:val="36"/>
  </w:num>
  <w:num w:numId="12">
    <w:abstractNumId w:val="23"/>
  </w:num>
  <w:num w:numId="13">
    <w:abstractNumId w:val="3"/>
  </w:num>
  <w:num w:numId="14">
    <w:abstractNumId w:val="33"/>
  </w:num>
  <w:num w:numId="15">
    <w:abstractNumId w:val="35"/>
  </w:num>
  <w:num w:numId="16">
    <w:abstractNumId w:val="20"/>
  </w:num>
  <w:num w:numId="17">
    <w:abstractNumId w:val="16"/>
  </w:num>
  <w:num w:numId="18">
    <w:abstractNumId w:val="8"/>
  </w:num>
  <w:num w:numId="19">
    <w:abstractNumId w:val="8"/>
  </w:num>
  <w:num w:numId="20">
    <w:abstractNumId w:val="8"/>
  </w:num>
  <w:num w:numId="21">
    <w:abstractNumId w:val="8"/>
    <w:lvlOverride w:ilvl="0">
      <w:startOverride w:val="1"/>
    </w:lvlOverride>
  </w:num>
  <w:num w:numId="22">
    <w:abstractNumId w:val="8"/>
    <w:lvlOverride w:ilvl="0">
      <w:startOverride w:val="1"/>
    </w:lvlOverride>
  </w:num>
  <w:num w:numId="23">
    <w:abstractNumId w:val="11"/>
  </w:num>
  <w:num w:numId="24">
    <w:abstractNumId w:val="4"/>
  </w:num>
  <w:num w:numId="25">
    <w:abstractNumId w:val="18"/>
  </w:num>
  <w:num w:numId="26">
    <w:abstractNumId w:val="14"/>
  </w:num>
  <w:num w:numId="27">
    <w:abstractNumId w:val="26"/>
  </w:num>
  <w:num w:numId="28">
    <w:abstractNumId w:val="24"/>
  </w:num>
  <w:num w:numId="29">
    <w:abstractNumId w:val="19"/>
  </w:num>
  <w:num w:numId="30">
    <w:abstractNumId w:val="15"/>
  </w:num>
  <w:num w:numId="31">
    <w:abstractNumId w:val="6"/>
  </w:num>
  <w:num w:numId="32">
    <w:abstractNumId w:val="1"/>
  </w:num>
  <w:num w:numId="33">
    <w:abstractNumId w:val="8"/>
    <w:lvlOverride w:ilvl="0">
      <w:startOverride w:val="1"/>
    </w:lvlOverride>
  </w:num>
  <w:num w:numId="34">
    <w:abstractNumId w:val="17"/>
  </w:num>
  <w:num w:numId="35">
    <w:abstractNumId w:val="29"/>
  </w:num>
  <w:num w:numId="36">
    <w:abstractNumId w:val="25"/>
  </w:num>
  <w:num w:numId="37">
    <w:abstractNumId w:val="21"/>
  </w:num>
  <w:num w:numId="38">
    <w:abstractNumId w:val="13"/>
  </w:num>
  <w:num w:numId="39">
    <w:abstractNumId w:val="34"/>
  </w:num>
  <w:num w:numId="40">
    <w:abstractNumId w:val="0"/>
  </w:num>
  <w:num w:numId="41">
    <w:abstractNumId w:val="2"/>
  </w:num>
  <w:num w:numId="42">
    <w:abstractNumId w:val="31"/>
  </w:num>
  <w:num w:numId="4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1899"/>
    <w:rsid w:val="00001AC0"/>
    <w:rsid w:val="00014576"/>
    <w:rsid w:val="00045D2F"/>
    <w:rsid w:val="000541E5"/>
    <w:rsid w:val="00065550"/>
    <w:rsid w:val="000719BA"/>
    <w:rsid w:val="000A3149"/>
    <w:rsid w:val="000A351B"/>
    <w:rsid w:val="000B5BCA"/>
    <w:rsid w:val="000C0C18"/>
    <w:rsid w:val="000C5C90"/>
    <w:rsid w:val="000F2B97"/>
    <w:rsid w:val="000F378B"/>
    <w:rsid w:val="000F4F84"/>
    <w:rsid w:val="001004ED"/>
    <w:rsid w:val="00100518"/>
    <w:rsid w:val="001018D6"/>
    <w:rsid w:val="00101DA0"/>
    <w:rsid w:val="001079F1"/>
    <w:rsid w:val="00107B97"/>
    <w:rsid w:val="001108E6"/>
    <w:rsid w:val="00125CC9"/>
    <w:rsid w:val="001269FC"/>
    <w:rsid w:val="00127B0A"/>
    <w:rsid w:val="001672CF"/>
    <w:rsid w:val="00180A16"/>
    <w:rsid w:val="00192958"/>
    <w:rsid w:val="001B4ADE"/>
    <w:rsid w:val="001F33F8"/>
    <w:rsid w:val="00200C61"/>
    <w:rsid w:val="0021472D"/>
    <w:rsid w:val="0021676A"/>
    <w:rsid w:val="00224C17"/>
    <w:rsid w:val="00225B4C"/>
    <w:rsid w:val="0025505F"/>
    <w:rsid w:val="00281481"/>
    <w:rsid w:val="0029191A"/>
    <w:rsid w:val="002A600D"/>
    <w:rsid w:val="002A64AB"/>
    <w:rsid w:val="002B6F26"/>
    <w:rsid w:val="002D218A"/>
    <w:rsid w:val="002E564F"/>
    <w:rsid w:val="002F1961"/>
    <w:rsid w:val="002F465C"/>
    <w:rsid w:val="0030046B"/>
    <w:rsid w:val="00350068"/>
    <w:rsid w:val="00370A5F"/>
    <w:rsid w:val="003739A9"/>
    <w:rsid w:val="00376CE9"/>
    <w:rsid w:val="003813CC"/>
    <w:rsid w:val="00382014"/>
    <w:rsid w:val="003858CE"/>
    <w:rsid w:val="00395790"/>
    <w:rsid w:val="00396D40"/>
    <w:rsid w:val="003A3A90"/>
    <w:rsid w:val="003D485D"/>
    <w:rsid w:val="003E297F"/>
    <w:rsid w:val="003E64DC"/>
    <w:rsid w:val="003F1BB4"/>
    <w:rsid w:val="003F7389"/>
    <w:rsid w:val="00412B92"/>
    <w:rsid w:val="004274CB"/>
    <w:rsid w:val="00427A49"/>
    <w:rsid w:val="00427CC1"/>
    <w:rsid w:val="00445DA7"/>
    <w:rsid w:val="00476F7F"/>
    <w:rsid w:val="004829B4"/>
    <w:rsid w:val="00495642"/>
    <w:rsid w:val="004A32EB"/>
    <w:rsid w:val="004C63F9"/>
    <w:rsid w:val="004D62F6"/>
    <w:rsid w:val="004E2589"/>
    <w:rsid w:val="004E566D"/>
    <w:rsid w:val="005108CF"/>
    <w:rsid w:val="0051246E"/>
    <w:rsid w:val="00521340"/>
    <w:rsid w:val="00523513"/>
    <w:rsid w:val="00525745"/>
    <w:rsid w:val="00527AF3"/>
    <w:rsid w:val="00527C6B"/>
    <w:rsid w:val="00527E1B"/>
    <w:rsid w:val="00542CE3"/>
    <w:rsid w:val="00545AC4"/>
    <w:rsid w:val="00572CA1"/>
    <w:rsid w:val="00580AC4"/>
    <w:rsid w:val="0058164E"/>
    <w:rsid w:val="00591004"/>
    <w:rsid w:val="005A0ACC"/>
    <w:rsid w:val="005C65CF"/>
    <w:rsid w:val="00645348"/>
    <w:rsid w:val="00684648"/>
    <w:rsid w:val="006923EE"/>
    <w:rsid w:val="00693D5D"/>
    <w:rsid w:val="006B08B0"/>
    <w:rsid w:val="006E7990"/>
    <w:rsid w:val="006F17EC"/>
    <w:rsid w:val="00725C9B"/>
    <w:rsid w:val="00742B85"/>
    <w:rsid w:val="00744F68"/>
    <w:rsid w:val="00745811"/>
    <w:rsid w:val="0077029E"/>
    <w:rsid w:val="00770BAA"/>
    <w:rsid w:val="00772EAB"/>
    <w:rsid w:val="0078792E"/>
    <w:rsid w:val="00797BE9"/>
    <w:rsid w:val="007E028D"/>
    <w:rsid w:val="007E1899"/>
    <w:rsid w:val="00812D4C"/>
    <w:rsid w:val="00813796"/>
    <w:rsid w:val="00820BBA"/>
    <w:rsid w:val="0083654D"/>
    <w:rsid w:val="00860C9F"/>
    <w:rsid w:val="00866057"/>
    <w:rsid w:val="008A098C"/>
    <w:rsid w:val="008B6DF7"/>
    <w:rsid w:val="008C0200"/>
    <w:rsid w:val="008E7F32"/>
    <w:rsid w:val="00903397"/>
    <w:rsid w:val="009234EA"/>
    <w:rsid w:val="00925599"/>
    <w:rsid w:val="00930A73"/>
    <w:rsid w:val="0094029E"/>
    <w:rsid w:val="00961BAA"/>
    <w:rsid w:val="0096700B"/>
    <w:rsid w:val="009A13EF"/>
    <w:rsid w:val="009A247F"/>
    <w:rsid w:val="009A26FA"/>
    <w:rsid w:val="009C3D2D"/>
    <w:rsid w:val="009E75D1"/>
    <w:rsid w:val="009F2006"/>
    <w:rsid w:val="00A3291C"/>
    <w:rsid w:val="00A34A51"/>
    <w:rsid w:val="00A4676C"/>
    <w:rsid w:val="00A8328C"/>
    <w:rsid w:val="00A92868"/>
    <w:rsid w:val="00A97EAB"/>
    <w:rsid w:val="00AA114B"/>
    <w:rsid w:val="00AA7D39"/>
    <w:rsid w:val="00AB6C17"/>
    <w:rsid w:val="00AC4DFD"/>
    <w:rsid w:val="00AC4FAD"/>
    <w:rsid w:val="00AD3684"/>
    <w:rsid w:val="00AE0185"/>
    <w:rsid w:val="00AF7E40"/>
    <w:rsid w:val="00B14A4D"/>
    <w:rsid w:val="00B639C3"/>
    <w:rsid w:val="00B660C9"/>
    <w:rsid w:val="00B72C5A"/>
    <w:rsid w:val="00B92FCD"/>
    <w:rsid w:val="00BA006E"/>
    <w:rsid w:val="00BA3AB4"/>
    <w:rsid w:val="00BB4FBB"/>
    <w:rsid w:val="00BD7BE4"/>
    <w:rsid w:val="00BF2F6C"/>
    <w:rsid w:val="00BF69C7"/>
    <w:rsid w:val="00C06CE7"/>
    <w:rsid w:val="00C17B3F"/>
    <w:rsid w:val="00C22BEE"/>
    <w:rsid w:val="00C51D08"/>
    <w:rsid w:val="00C9171B"/>
    <w:rsid w:val="00C926AA"/>
    <w:rsid w:val="00C933F6"/>
    <w:rsid w:val="00CA543D"/>
    <w:rsid w:val="00CB7AB2"/>
    <w:rsid w:val="00CC018F"/>
    <w:rsid w:val="00CC51F1"/>
    <w:rsid w:val="00CD3400"/>
    <w:rsid w:val="00CE681D"/>
    <w:rsid w:val="00CF7C82"/>
    <w:rsid w:val="00D11C07"/>
    <w:rsid w:val="00D33535"/>
    <w:rsid w:val="00D35015"/>
    <w:rsid w:val="00D43458"/>
    <w:rsid w:val="00D43748"/>
    <w:rsid w:val="00D516FA"/>
    <w:rsid w:val="00D75AE6"/>
    <w:rsid w:val="00D85BD5"/>
    <w:rsid w:val="00DD20A6"/>
    <w:rsid w:val="00DD584D"/>
    <w:rsid w:val="00DE6BDA"/>
    <w:rsid w:val="00DF265C"/>
    <w:rsid w:val="00DF3259"/>
    <w:rsid w:val="00DF79F0"/>
    <w:rsid w:val="00DF7E34"/>
    <w:rsid w:val="00E11D08"/>
    <w:rsid w:val="00E50E7F"/>
    <w:rsid w:val="00E556A9"/>
    <w:rsid w:val="00E56D20"/>
    <w:rsid w:val="00E71847"/>
    <w:rsid w:val="00E84861"/>
    <w:rsid w:val="00EB2D12"/>
    <w:rsid w:val="00EC665E"/>
    <w:rsid w:val="00ED1517"/>
    <w:rsid w:val="00EF52DD"/>
    <w:rsid w:val="00F4303E"/>
    <w:rsid w:val="00F432F1"/>
    <w:rsid w:val="00F605FD"/>
    <w:rsid w:val="00F6791A"/>
    <w:rsid w:val="00F71FFB"/>
    <w:rsid w:val="00FA1269"/>
    <w:rsid w:val="00FB0F33"/>
    <w:rsid w:val="00FC2B80"/>
    <w:rsid w:val="00FC590A"/>
    <w:rsid w:val="00FF537D"/>
    <w:rsid w:val="1EFC2F3B"/>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28ACA5"/>
  <w15:docId w15:val="{7D038BBC-70E8-4CBA-8FB9-7514E3A98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34EA"/>
  </w:style>
  <w:style w:type="paragraph" w:styleId="Titre1">
    <w:name w:val="heading 1"/>
    <w:basedOn w:val="Normal"/>
    <w:next w:val="Normal"/>
    <w:link w:val="Titre1Car"/>
    <w:uiPriority w:val="9"/>
    <w:qFormat/>
    <w:rsid w:val="00CC51F1"/>
    <w:pPr>
      <w:keepNext/>
      <w:keepLines/>
      <w:numPr>
        <w:numId w:val="8"/>
      </w:numPr>
      <w:spacing w:before="240" w:after="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next w:val="Normal"/>
    <w:link w:val="Titre2Car"/>
    <w:uiPriority w:val="9"/>
    <w:unhideWhenUsed/>
    <w:qFormat/>
    <w:rsid w:val="00527E1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re3">
    <w:name w:val="heading 3"/>
    <w:basedOn w:val="Normal"/>
    <w:next w:val="Normal"/>
    <w:link w:val="Titre3Car"/>
    <w:uiPriority w:val="9"/>
    <w:unhideWhenUsed/>
    <w:qFormat/>
    <w:rsid w:val="00F432F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itre4">
    <w:name w:val="heading 4"/>
    <w:basedOn w:val="Normal"/>
    <w:next w:val="Normal"/>
    <w:link w:val="Titre4Car"/>
    <w:uiPriority w:val="9"/>
    <w:unhideWhenUsed/>
    <w:qFormat/>
    <w:rsid w:val="00F432F1"/>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itre5">
    <w:name w:val="heading 5"/>
    <w:basedOn w:val="Normal"/>
    <w:next w:val="Normal"/>
    <w:link w:val="Titre5Car"/>
    <w:uiPriority w:val="9"/>
    <w:unhideWhenUsed/>
    <w:qFormat/>
    <w:rsid w:val="0078792E"/>
    <w:pPr>
      <w:keepNext/>
      <w:keepLines/>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unhideWhenUsed/>
    <w:qFormat/>
    <w:rsid w:val="00E84861"/>
    <w:pPr>
      <w:keepNext/>
      <w:keepLines/>
      <w:spacing w:before="40" w:after="0"/>
      <w:outlineLvl w:val="5"/>
    </w:pPr>
    <w:rPr>
      <w:rFonts w:asciiTheme="majorHAnsi" w:eastAsiaTheme="majorEastAsia" w:hAnsiTheme="majorHAnsi" w:cstheme="majorBidi"/>
      <w:color w:val="1F3763" w:themeColor="accent1" w:themeShade="7F"/>
    </w:rPr>
  </w:style>
  <w:style w:type="paragraph" w:styleId="Titre8">
    <w:name w:val="heading 8"/>
    <w:basedOn w:val="Normal"/>
    <w:next w:val="Normal"/>
    <w:link w:val="Titre8Car"/>
    <w:uiPriority w:val="9"/>
    <w:unhideWhenUsed/>
    <w:qFormat/>
    <w:rsid w:val="00382014"/>
    <w:pPr>
      <w:keepNext/>
      <w:keepLines/>
      <w:spacing w:before="200" w:after="0" w:line="276" w:lineRule="auto"/>
      <w:outlineLvl w:val="7"/>
    </w:pPr>
    <w:rPr>
      <w:rFonts w:asciiTheme="majorHAnsi" w:eastAsiaTheme="majorEastAsia" w:hAnsiTheme="majorHAnsi" w:cstheme="majorBidi"/>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C51F1"/>
    <w:rPr>
      <w:rFonts w:asciiTheme="majorHAnsi" w:eastAsiaTheme="majorEastAsia" w:hAnsiTheme="majorHAnsi" w:cstheme="majorBidi"/>
      <w:color w:val="2F5496" w:themeColor="accent1" w:themeShade="BF"/>
      <w:sz w:val="32"/>
      <w:szCs w:val="32"/>
    </w:rPr>
  </w:style>
  <w:style w:type="table" w:styleId="Grilledutableau">
    <w:name w:val="Table Grid"/>
    <w:basedOn w:val="TableauNormal"/>
    <w:uiPriority w:val="59"/>
    <w:rsid w:val="00D11C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AF7E40"/>
    <w:pPr>
      <w:ind w:left="720"/>
      <w:contextualSpacing/>
    </w:pPr>
  </w:style>
  <w:style w:type="paragraph" w:styleId="Titre">
    <w:name w:val="Title"/>
    <w:basedOn w:val="Normal"/>
    <w:next w:val="Normal"/>
    <w:link w:val="TitreCar"/>
    <w:uiPriority w:val="10"/>
    <w:qFormat/>
    <w:rsid w:val="00B72C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B72C5A"/>
    <w:rPr>
      <w:rFonts w:asciiTheme="majorHAnsi" w:eastAsiaTheme="majorEastAsia" w:hAnsiTheme="majorHAnsi" w:cstheme="majorBidi"/>
      <w:spacing w:val="-10"/>
      <w:kern w:val="28"/>
      <w:sz w:val="56"/>
      <w:szCs w:val="56"/>
    </w:rPr>
  </w:style>
  <w:style w:type="paragraph" w:styleId="En-tte">
    <w:name w:val="header"/>
    <w:basedOn w:val="Normal"/>
    <w:link w:val="En-tteCar"/>
    <w:unhideWhenUsed/>
    <w:rsid w:val="00A92868"/>
    <w:pPr>
      <w:tabs>
        <w:tab w:val="center" w:pos="4536"/>
        <w:tab w:val="right" w:pos="9072"/>
      </w:tabs>
      <w:spacing w:after="0" w:line="240" w:lineRule="auto"/>
    </w:pPr>
  </w:style>
  <w:style w:type="character" w:customStyle="1" w:styleId="En-tteCar">
    <w:name w:val="En-tête Car"/>
    <w:basedOn w:val="Policepardfaut"/>
    <w:link w:val="En-tte"/>
    <w:uiPriority w:val="99"/>
    <w:rsid w:val="00A92868"/>
  </w:style>
  <w:style w:type="paragraph" w:styleId="Pieddepage">
    <w:name w:val="footer"/>
    <w:basedOn w:val="Normal"/>
    <w:link w:val="PieddepageCar"/>
    <w:uiPriority w:val="99"/>
    <w:unhideWhenUsed/>
    <w:rsid w:val="00A9286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92868"/>
  </w:style>
  <w:style w:type="character" w:customStyle="1" w:styleId="Titre2Car">
    <w:name w:val="Titre 2 Car"/>
    <w:basedOn w:val="Policepardfaut"/>
    <w:link w:val="Titre2"/>
    <w:uiPriority w:val="9"/>
    <w:rsid w:val="00527E1B"/>
    <w:rPr>
      <w:rFonts w:asciiTheme="majorHAnsi" w:eastAsiaTheme="majorEastAsia" w:hAnsiTheme="majorHAnsi" w:cstheme="majorBidi"/>
      <w:color w:val="2F5496" w:themeColor="accent1" w:themeShade="BF"/>
      <w:sz w:val="26"/>
      <w:szCs w:val="26"/>
    </w:rPr>
  </w:style>
  <w:style w:type="character" w:styleId="Textedelespacerserv">
    <w:name w:val="Placeholder Text"/>
    <w:basedOn w:val="Policepardfaut"/>
    <w:uiPriority w:val="99"/>
    <w:semiHidden/>
    <w:rsid w:val="004E566D"/>
    <w:rPr>
      <w:color w:val="808080"/>
    </w:rPr>
  </w:style>
  <w:style w:type="paragraph" w:styleId="Sous-titre">
    <w:name w:val="Subtitle"/>
    <w:basedOn w:val="Normal"/>
    <w:next w:val="Normal"/>
    <w:link w:val="Sous-titreCar"/>
    <w:uiPriority w:val="11"/>
    <w:qFormat/>
    <w:rsid w:val="00B660C9"/>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B660C9"/>
    <w:rPr>
      <w:rFonts w:eastAsiaTheme="minorEastAsia"/>
      <w:color w:val="5A5A5A" w:themeColor="text1" w:themeTint="A5"/>
      <w:spacing w:val="15"/>
    </w:rPr>
  </w:style>
  <w:style w:type="character" w:styleId="Lienhypertexte">
    <w:name w:val="Hyperlink"/>
    <w:basedOn w:val="Policepardfaut"/>
    <w:uiPriority w:val="99"/>
    <w:unhideWhenUsed/>
    <w:rsid w:val="00EC665E"/>
    <w:rPr>
      <w:color w:val="0563C1" w:themeColor="hyperlink"/>
      <w:u w:val="single"/>
    </w:rPr>
  </w:style>
  <w:style w:type="character" w:customStyle="1" w:styleId="Mentionnonrsolue1">
    <w:name w:val="Mention non résolue1"/>
    <w:basedOn w:val="Policepardfaut"/>
    <w:uiPriority w:val="99"/>
    <w:semiHidden/>
    <w:unhideWhenUsed/>
    <w:rsid w:val="00EC665E"/>
    <w:rPr>
      <w:color w:val="605E5C"/>
      <w:shd w:val="clear" w:color="auto" w:fill="E1DFDD"/>
    </w:rPr>
  </w:style>
  <w:style w:type="paragraph" w:styleId="Textedebulles">
    <w:name w:val="Balloon Text"/>
    <w:basedOn w:val="Normal"/>
    <w:link w:val="TextedebullesCar"/>
    <w:uiPriority w:val="99"/>
    <w:semiHidden/>
    <w:unhideWhenUsed/>
    <w:rsid w:val="00D3353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33535"/>
    <w:rPr>
      <w:rFonts w:ascii="Tahoma" w:hAnsi="Tahoma" w:cs="Tahoma"/>
      <w:sz w:val="16"/>
      <w:szCs w:val="16"/>
    </w:rPr>
  </w:style>
  <w:style w:type="character" w:customStyle="1" w:styleId="markedcontent">
    <w:name w:val="markedcontent"/>
    <w:basedOn w:val="Policepardfaut"/>
    <w:rsid w:val="002F1961"/>
  </w:style>
  <w:style w:type="character" w:customStyle="1" w:styleId="Titre3Car">
    <w:name w:val="Titre 3 Car"/>
    <w:basedOn w:val="Policepardfaut"/>
    <w:link w:val="Titre3"/>
    <w:uiPriority w:val="9"/>
    <w:rsid w:val="00F432F1"/>
    <w:rPr>
      <w:rFonts w:asciiTheme="majorHAnsi" w:eastAsiaTheme="majorEastAsia" w:hAnsiTheme="majorHAnsi" w:cstheme="majorBidi"/>
      <w:color w:val="1F3763" w:themeColor="accent1" w:themeShade="7F"/>
      <w:sz w:val="24"/>
      <w:szCs w:val="24"/>
    </w:rPr>
  </w:style>
  <w:style w:type="character" w:customStyle="1" w:styleId="Titre4Car">
    <w:name w:val="Titre 4 Car"/>
    <w:basedOn w:val="Policepardfaut"/>
    <w:link w:val="Titre4"/>
    <w:uiPriority w:val="9"/>
    <w:rsid w:val="00F432F1"/>
    <w:rPr>
      <w:rFonts w:asciiTheme="majorHAnsi" w:eastAsiaTheme="majorEastAsia" w:hAnsiTheme="majorHAnsi" w:cstheme="majorBidi"/>
      <w:i/>
      <w:iCs/>
      <w:color w:val="2F5496" w:themeColor="accent1" w:themeShade="BF"/>
    </w:rPr>
  </w:style>
  <w:style w:type="character" w:customStyle="1" w:styleId="Titre5Car">
    <w:name w:val="Titre 5 Car"/>
    <w:basedOn w:val="Policepardfaut"/>
    <w:link w:val="Titre5"/>
    <w:uiPriority w:val="9"/>
    <w:rsid w:val="0078792E"/>
    <w:rPr>
      <w:rFonts w:asciiTheme="majorHAnsi" w:eastAsiaTheme="majorEastAsia" w:hAnsiTheme="majorHAnsi" w:cstheme="majorBidi"/>
      <w:color w:val="2F5496" w:themeColor="accent1" w:themeShade="BF"/>
    </w:rPr>
  </w:style>
  <w:style w:type="paragraph" w:styleId="Sansinterligne">
    <w:name w:val="No Spacing"/>
    <w:uiPriority w:val="1"/>
    <w:qFormat/>
    <w:rsid w:val="00BD7BE4"/>
    <w:pPr>
      <w:spacing w:after="0" w:line="240" w:lineRule="auto"/>
    </w:pPr>
  </w:style>
  <w:style w:type="paragraph" w:customStyle="1" w:styleId="Default">
    <w:name w:val="Default"/>
    <w:rsid w:val="00065550"/>
    <w:pPr>
      <w:autoSpaceDE w:val="0"/>
      <w:autoSpaceDN w:val="0"/>
      <w:adjustRightInd w:val="0"/>
      <w:spacing w:after="0" w:line="240" w:lineRule="auto"/>
    </w:pPr>
    <w:rPr>
      <w:rFonts w:ascii="Calibri" w:hAnsi="Calibri" w:cs="Calibri"/>
      <w:color w:val="000000"/>
      <w:sz w:val="24"/>
      <w:szCs w:val="24"/>
    </w:rPr>
  </w:style>
  <w:style w:type="character" w:customStyle="1" w:styleId="Titre8Car">
    <w:name w:val="Titre 8 Car"/>
    <w:basedOn w:val="Policepardfaut"/>
    <w:link w:val="Titre8"/>
    <w:uiPriority w:val="9"/>
    <w:rsid w:val="00382014"/>
    <w:rPr>
      <w:rFonts w:asciiTheme="majorHAnsi" w:eastAsiaTheme="majorEastAsia" w:hAnsiTheme="majorHAnsi" w:cstheme="majorBidi"/>
      <w:color w:val="404040" w:themeColor="text1" w:themeTint="BF"/>
      <w:sz w:val="20"/>
      <w:szCs w:val="20"/>
    </w:rPr>
  </w:style>
  <w:style w:type="character" w:customStyle="1" w:styleId="Titre6Car">
    <w:name w:val="Titre 6 Car"/>
    <w:basedOn w:val="Policepardfaut"/>
    <w:link w:val="Titre6"/>
    <w:uiPriority w:val="9"/>
    <w:rsid w:val="00E84861"/>
    <w:rPr>
      <w:rFonts w:asciiTheme="majorHAnsi" w:eastAsiaTheme="majorEastAsia" w:hAnsiTheme="majorHAnsi" w:cstheme="majorBidi"/>
      <w:color w:val="1F3763" w:themeColor="accent1" w:themeShade="7F"/>
    </w:rPr>
  </w:style>
  <w:style w:type="character" w:customStyle="1" w:styleId="mwe-math-mathml-inline">
    <w:name w:val="mwe-math-mathml-inline"/>
    <w:basedOn w:val="Policepardfaut"/>
    <w:rsid w:val="00445D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5658034">
      <w:bodyDiv w:val="1"/>
      <w:marLeft w:val="0"/>
      <w:marRight w:val="0"/>
      <w:marTop w:val="0"/>
      <w:marBottom w:val="0"/>
      <w:divBdr>
        <w:top w:val="none" w:sz="0" w:space="0" w:color="auto"/>
        <w:left w:val="none" w:sz="0" w:space="0" w:color="auto"/>
        <w:bottom w:val="none" w:sz="0" w:space="0" w:color="auto"/>
        <w:right w:val="none" w:sz="0" w:space="0" w:color="auto"/>
      </w:divBdr>
    </w:div>
    <w:div w:id="909578464">
      <w:bodyDiv w:val="1"/>
      <w:marLeft w:val="0"/>
      <w:marRight w:val="0"/>
      <w:marTop w:val="0"/>
      <w:marBottom w:val="0"/>
      <w:divBdr>
        <w:top w:val="none" w:sz="0" w:space="0" w:color="auto"/>
        <w:left w:val="none" w:sz="0" w:space="0" w:color="auto"/>
        <w:bottom w:val="none" w:sz="0" w:space="0" w:color="auto"/>
        <w:right w:val="none" w:sz="0" w:space="0" w:color="auto"/>
      </w:divBdr>
      <w:divsChild>
        <w:div w:id="865100796">
          <w:marLeft w:val="0"/>
          <w:marRight w:val="0"/>
          <w:marTop w:val="0"/>
          <w:marBottom w:val="0"/>
          <w:divBdr>
            <w:top w:val="none" w:sz="0" w:space="0" w:color="auto"/>
            <w:left w:val="none" w:sz="0" w:space="0" w:color="auto"/>
            <w:bottom w:val="none" w:sz="0" w:space="0" w:color="auto"/>
            <w:right w:val="none" w:sz="0" w:space="0" w:color="auto"/>
          </w:divBdr>
        </w:div>
        <w:div w:id="1544902398">
          <w:marLeft w:val="0"/>
          <w:marRight w:val="0"/>
          <w:marTop w:val="0"/>
          <w:marBottom w:val="0"/>
          <w:divBdr>
            <w:top w:val="none" w:sz="0" w:space="0" w:color="auto"/>
            <w:left w:val="none" w:sz="0" w:space="0" w:color="auto"/>
            <w:bottom w:val="none" w:sz="0" w:space="0" w:color="auto"/>
            <w:right w:val="none" w:sz="0" w:space="0" w:color="auto"/>
          </w:divBdr>
        </w:div>
        <w:div w:id="2033460411">
          <w:marLeft w:val="0"/>
          <w:marRight w:val="0"/>
          <w:marTop w:val="0"/>
          <w:marBottom w:val="0"/>
          <w:divBdr>
            <w:top w:val="none" w:sz="0" w:space="0" w:color="auto"/>
            <w:left w:val="none" w:sz="0" w:space="0" w:color="auto"/>
            <w:bottom w:val="none" w:sz="0" w:space="0" w:color="auto"/>
            <w:right w:val="none" w:sz="0" w:space="0" w:color="auto"/>
          </w:divBdr>
        </w:div>
        <w:div w:id="1139568256">
          <w:marLeft w:val="0"/>
          <w:marRight w:val="0"/>
          <w:marTop w:val="0"/>
          <w:marBottom w:val="0"/>
          <w:divBdr>
            <w:top w:val="none" w:sz="0" w:space="0" w:color="auto"/>
            <w:left w:val="none" w:sz="0" w:space="0" w:color="auto"/>
            <w:bottom w:val="none" w:sz="0" w:space="0" w:color="auto"/>
            <w:right w:val="none" w:sz="0" w:space="0" w:color="auto"/>
          </w:divBdr>
        </w:div>
      </w:divsChild>
    </w:div>
    <w:div w:id="1073315410">
      <w:bodyDiv w:val="1"/>
      <w:marLeft w:val="0"/>
      <w:marRight w:val="0"/>
      <w:marTop w:val="0"/>
      <w:marBottom w:val="0"/>
      <w:divBdr>
        <w:top w:val="none" w:sz="0" w:space="0" w:color="auto"/>
        <w:left w:val="none" w:sz="0" w:space="0" w:color="auto"/>
        <w:bottom w:val="none" w:sz="0" w:space="0" w:color="auto"/>
        <w:right w:val="none" w:sz="0" w:space="0" w:color="auto"/>
      </w:divBdr>
    </w:div>
    <w:div w:id="1389845474">
      <w:bodyDiv w:val="1"/>
      <w:marLeft w:val="0"/>
      <w:marRight w:val="0"/>
      <w:marTop w:val="0"/>
      <w:marBottom w:val="0"/>
      <w:divBdr>
        <w:top w:val="none" w:sz="0" w:space="0" w:color="auto"/>
        <w:left w:val="none" w:sz="0" w:space="0" w:color="auto"/>
        <w:bottom w:val="none" w:sz="0" w:space="0" w:color="auto"/>
        <w:right w:val="none" w:sz="0" w:space="0" w:color="auto"/>
      </w:divBdr>
    </w:div>
    <w:div w:id="1402020567">
      <w:bodyDiv w:val="1"/>
      <w:marLeft w:val="0"/>
      <w:marRight w:val="0"/>
      <w:marTop w:val="0"/>
      <w:marBottom w:val="0"/>
      <w:divBdr>
        <w:top w:val="none" w:sz="0" w:space="0" w:color="auto"/>
        <w:left w:val="none" w:sz="0" w:space="0" w:color="auto"/>
        <w:bottom w:val="none" w:sz="0" w:space="0" w:color="auto"/>
        <w:right w:val="none" w:sz="0" w:space="0" w:color="auto"/>
      </w:divBdr>
    </w:div>
    <w:div w:id="1433744446">
      <w:bodyDiv w:val="1"/>
      <w:marLeft w:val="0"/>
      <w:marRight w:val="0"/>
      <w:marTop w:val="0"/>
      <w:marBottom w:val="0"/>
      <w:divBdr>
        <w:top w:val="none" w:sz="0" w:space="0" w:color="auto"/>
        <w:left w:val="none" w:sz="0" w:space="0" w:color="auto"/>
        <w:bottom w:val="none" w:sz="0" w:space="0" w:color="auto"/>
        <w:right w:val="none" w:sz="0" w:space="0" w:color="auto"/>
      </w:divBdr>
      <w:divsChild>
        <w:div w:id="386611497">
          <w:marLeft w:val="0"/>
          <w:marRight w:val="0"/>
          <w:marTop w:val="0"/>
          <w:marBottom w:val="0"/>
          <w:divBdr>
            <w:top w:val="none" w:sz="0" w:space="0" w:color="auto"/>
            <w:left w:val="none" w:sz="0" w:space="0" w:color="auto"/>
            <w:bottom w:val="none" w:sz="0" w:space="0" w:color="auto"/>
            <w:right w:val="none" w:sz="0" w:space="0" w:color="auto"/>
          </w:divBdr>
        </w:div>
        <w:div w:id="1055349753">
          <w:marLeft w:val="0"/>
          <w:marRight w:val="0"/>
          <w:marTop w:val="0"/>
          <w:marBottom w:val="0"/>
          <w:divBdr>
            <w:top w:val="none" w:sz="0" w:space="0" w:color="auto"/>
            <w:left w:val="none" w:sz="0" w:space="0" w:color="auto"/>
            <w:bottom w:val="none" w:sz="0" w:space="0" w:color="auto"/>
            <w:right w:val="none" w:sz="0" w:space="0" w:color="auto"/>
          </w:divBdr>
        </w:div>
        <w:div w:id="1600407593">
          <w:marLeft w:val="0"/>
          <w:marRight w:val="0"/>
          <w:marTop w:val="0"/>
          <w:marBottom w:val="0"/>
          <w:divBdr>
            <w:top w:val="none" w:sz="0" w:space="0" w:color="auto"/>
            <w:left w:val="none" w:sz="0" w:space="0" w:color="auto"/>
            <w:bottom w:val="none" w:sz="0" w:space="0" w:color="auto"/>
            <w:right w:val="none" w:sz="0" w:space="0" w:color="auto"/>
          </w:divBdr>
        </w:div>
        <w:div w:id="1134255086">
          <w:marLeft w:val="0"/>
          <w:marRight w:val="0"/>
          <w:marTop w:val="0"/>
          <w:marBottom w:val="0"/>
          <w:divBdr>
            <w:top w:val="none" w:sz="0" w:space="0" w:color="auto"/>
            <w:left w:val="none" w:sz="0" w:space="0" w:color="auto"/>
            <w:bottom w:val="none" w:sz="0" w:space="0" w:color="auto"/>
            <w:right w:val="none" w:sz="0" w:space="0" w:color="auto"/>
          </w:divBdr>
        </w:div>
      </w:divsChild>
    </w:div>
    <w:div w:id="2090613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hyperlink" Target="https://fr.wikipedia.org/wiki/Fragilit%C3%A9" TargetMode="External"/><Relationship Id="rId26" Type="http://schemas.openxmlformats.org/officeDocument/2006/relationships/image" Target="media/image18.emf"/><Relationship Id="rId39" Type="http://schemas.openxmlformats.org/officeDocument/2006/relationships/theme" Target="theme/theme1.xml"/><Relationship Id="rId21" Type="http://schemas.openxmlformats.org/officeDocument/2006/relationships/oleObject" Target="embeddings/oleObject1.bin"/><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7.emf"/><Relationship Id="rId17" Type="http://schemas.openxmlformats.org/officeDocument/2006/relationships/image" Target="media/image12.png"/><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3.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emf"/><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header" Target="header1.xml"/><Relationship Id="rId10" Type="http://schemas.openxmlformats.org/officeDocument/2006/relationships/image" Target="media/image5.emf"/><Relationship Id="rId19" Type="http://schemas.openxmlformats.org/officeDocument/2006/relationships/hyperlink" Target="https://fr.wikipedia.org/wiki/Ductilit%C3%A9" TargetMode="External"/><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3.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F80FF8-1204-41E0-A03F-9D1643047A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882</Words>
  <Characters>4853</Characters>
  <Application>Microsoft Office Word</Application>
  <DocSecurity>0</DocSecurity>
  <Lines>40</Lines>
  <Paragraphs>11</Paragraphs>
  <ScaleCrop>false</ScaleCrop>
  <HeadingPairs>
    <vt:vector size="4" baseType="variant">
      <vt:variant>
        <vt:lpstr>Titre</vt:lpstr>
      </vt:variant>
      <vt:variant>
        <vt:i4>1</vt:i4>
      </vt:variant>
      <vt:variant>
        <vt:lpstr>Titres</vt:lpstr>
      </vt:variant>
      <vt:variant>
        <vt:i4>17</vt:i4>
      </vt:variant>
    </vt:vector>
  </HeadingPairs>
  <TitlesOfParts>
    <vt:vector size="18" baseType="lpstr">
      <vt:lpstr/>
      <vt:lpstr>PREAMBULE</vt:lpstr>
      <vt:lpstr>Modèle et hypothèses</vt:lpstr>
      <vt:lpstr>LES DIFFERENTES SOLLICITATIONS</vt:lpstr>
      <vt:lpstr>    Traction</vt:lpstr>
      <vt:lpstr>    Compression</vt:lpstr>
      <vt:lpstr>    </vt:lpstr>
      <vt:lpstr>    </vt:lpstr>
      <vt:lpstr>    Lien entre contrainte et déformation</vt:lpstr>
      <vt:lpstr>    Essai de traction</vt:lpstr>
      <vt:lpstr>    Méthode</vt:lpstr>
      <vt:lpstr>    Flexion simple</vt:lpstr>
      <vt:lpstr>    Cisaillement</vt:lpstr>
      <vt:lpstr>    Torsion</vt:lpstr>
      <vt:lpstr>EXEMPLES DE SOLLICITATIONS COMPOSEES</vt:lpstr>
      <vt:lpstr>    Attache remorque fixée sur véhicule</vt:lpstr>
      <vt:lpstr>    PRINCIPE UTILISE :</vt:lpstr>
      <vt:lpstr>    SOLLICITATIONS SIMPLES</vt:lpstr>
    </vt:vector>
  </TitlesOfParts>
  <Company/>
  <LinksUpToDate>false</LinksUpToDate>
  <CharactersWithSpaces>5724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Orlane MARTIN</dc:creator>
  <cp:lastModifiedBy>Orlane MARTIN</cp:lastModifiedBy>
  <cp:revision>14</cp:revision>
  <cp:lastPrinted>2022-01-14T06:43:00Z</cp:lastPrinted>
  <dcterms:created xsi:type="dcterms:W3CDTF">2022-01-13T15:30:00Z</dcterms:created>
  <dcterms:modified xsi:type="dcterms:W3CDTF">2022-01-14T07:03:00Z</dcterms:modified>
</cp:coreProperties>
</file>